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1E" w:rsidRPr="00AC5C33" w:rsidRDefault="004C760D" w:rsidP="00B26BD9">
      <w:pPr>
        <w:keepNext/>
        <w:keepLines/>
        <w:ind w:right="-22" w:firstLine="567"/>
        <w:jc w:val="both"/>
        <w:rPr>
          <w:b/>
          <w:sz w:val="32"/>
          <w:szCs w:val="32"/>
          <w:lang w:val="hr-HR"/>
        </w:rPr>
      </w:pPr>
      <w:r>
        <w:rPr>
          <w:b/>
          <w:sz w:val="28"/>
          <w:szCs w:val="28"/>
        </w:rPr>
        <w:t>20</w:t>
      </w:r>
      <w:r w:rsidR="00C373FE" w:rsidRPr="00C373FE">
        <w:rPr>
          <w:b/>
          <w:sz w:val="28"/>
          <w:szCs w:val="28"/>
        </w:rPr>
        <w:t>. Tên thủ tục hành chính:</w:t>
      </w:r>
      <w:r w:rsidR="00C373FE" w:rsidRPr="00C373FE">
        <w:rPr>
          <w:b/>
          <w:sz w:val="28"/>
          <w:szCs w:val="28"/>
          <w:lang w:val="hr-HR"/>
        </w:rPr>
        <w:t xml:space="preserve"> </w:t>
      </w:r>
      <w:r w:rsidRPr="00AC5C33">
        <w:rPr>
          <w:b/>
          <w:sz w:val="28"/>
          <w:szCs w:val="28"/>
        </w:rPr>
        <w:t>Cấp</w:t>
      </w:r>
      <w:r w:rsidRPr="00AC5C33">
        <w:rPr>
          <w:b/>
          <w:sz w:val="28"/>
          <w:szCs w:val="28"/>
          <w:lang w:val="hr-HR"/>
        </w:rPr>
        <w:t xml:space="preserve"> </w:t>
      </w:r>
      <w:r w:rsidRPr="00AC5C33">
        <w:rPr>
          <w:b/>
          <w:sz w:val="28"/>
          <w:szCs w:val="28"/>
        </w:rPr>
        <w:t>Thẻ</w:t>
      </w:r>
      <w:r w:rsidRPr="00AC5C33">
        <w:rPr>
          <w:b/>
          <w:sz w:val="28"/>
          <w:szCs w:val="28"/>
          <w:lang w:val="hr-HR"/>
        </w:rPr>
        <w:t xml:space="preserve"> </w:t>
      </w:r>
      <w:r w:rsidRPr="00AC5C33">
        <w:rPr>
          <w:b/>
          <w:sz w:val="28"/>
          <w:szCs w:val="28"/>
        </w:rPr>
        <w:t>h</w:t>
      </w:r>
      <w:r w:rsidRPr="00AC5C33">
        <w:rPr>
          <w:b/>
          <w:sz w:val="28"/>
          <w:szCs w:val="28"/>
          <w:lang w:val="hr-HR"/>
        </w:rPr>
        <w:t>à</w:t>
      </w:r>
      <w:r w:rsidRPr="00AC5C33">
        <w:rPr>
          <w:b/>
          <w:sz w:val="28"/>
          <w:szCs w:val="28"/>
        </w:rPr>
        <w:t>nh</w:t>
      </w:r>
      <w:r w:rsidRPr="00AC5C33">
        <w:rPr>
          <w:b/>
          <w:sz w:val="28"/>
          <w:szCs w:val="28"/>
          <w:lang w:val="hr-HR"/>
        </w:rPr>
        <w:t xml:space="preserve"> </w:t>
      </w:r>
      <w:r w:rsidRPr="00AC5C33">
        <w:rPr>
          <w:b/>
          <w:sz w:val="28"/>
          <w:szCs w:val="28"/>
        </w:rPr>
        <w:t>nghề</w:t>
      </w:r>
      <w:r w:rsidRPr="00AC5C33">
        <w:rPr>
          <w:b/>
          <w:sz w:val="28"/>
          <w:szCs w:val="28"/>
          <w:lang w:val="hr-HR"/>
        </w:rPr>
        <w:t xml:space="preserve"> </w:t>
      </w:r>
      <w:r w:rsidRPr="00AC5C33">
        <w:rPr>
          <w:b/>
          <w:sz w:val="28"/>
          <w:szCs w:val="28"/>
        </w:rPr>
        <w:t>xử</w:t>
      </w:r>
      <w:r w:rsidRPr="00AC5C33">
        <w:rPr>
          <w:b/>
          <w:sz w:val="28"/>
          <w:szCs w:val="28"/>
          <w:lang w:val="hr-HR"/>
        </w:rPr>
        <w:t xml:space="preserve"> </w:t>
      </w:r>
      <w:r w:rsidRPr="00AC5C33">
        <w:rPr>
          <w:b/>
          <w:sz w:val="28"/>
          <w:szCs w:val="28"/>
        </w:rPr>
        <w:t>l</w:t>
      </w:r>
      <w:r w:rsidRPr="00AC5C33">
        <w:rPr>
          <w:b/>
          <w:sz w:val="28"/>
          <w:szCs w:val="28"/>
          <w:lang w:val="hr-HR"/>
        </w:rPr>
        <w:t xml:space="preserve">ý </w:t>
      </w:r>
      <w:r w:rsidRPr="00AC5C33">
        <w:rPr>
          <w:b/>
          <w:sz w:val="28"/>
          <w:szCs w:val="28"/>
        </w:rPr>
        <w:t>vật</w:t>
      </w:r>
      <w:r w:rsidRPr="00AC5C33">
        <w:rPr>
          <w:b/>
          <w:sz w:val="28"/>
          <w:szCs w:val="28"/>
          <w:lang w:val="hr-HR"/>
        </w:rPr>
        <w:t xml:space="preserve"> </w:t>
      </w:r>
      <w:r w:rsidRPr="00AC5C33">
        <w:rPr>
          <w:b/>
          <w:sz w:val="28"/>
          <w:szCs w:val="28"/>
        </w:rPr>
        <w:t>thể</w:t>
      </w:r>
      <w:r w:rsidRPr="00AC5C33">
        <w:rPr>
          <w:b/>
          <w:sz w:val="28"/>
          <w:szCs w:val="28"/>
          <w:lang w:val="hr-HR"/>
        </w:rPr>
        <w:t xml:space="preserve"> </w:t>
      </w:r>
      <w:r w:rsidRPr="00AC5C33">
        <w:rPr>
          <w:b/>
          <w:sz w:val="28"/>
          <w:szCs w:val="28"/>
        </w:rPr>
        <w:t>thuộc</w:t>
      </w:r>
      <w:r w:rsidRPr="00AC5C33">
        <w:rPr>
          <w:b/>
          <w:sz w:val="28"/>
          <w:szCs w:val="28"/>
          <w:lang w:val="hr-HR"/>
        </w:rPr>
        <w:t xml:space="preserve"> </w:t>
      </w:r>
      <w:r w:rsidRPr="00AC5C33">
        <w:rPr>
          <w:b/>
          <w:sz w:val="28"/>
          <w:szCs w:val="28"/>
        </w:rPr>
        <w:t>diện</w:t>
      </w:r>
      <w:r w:rsidRPr="00AC5C33">
        <w:rPr>
          <w:b/>
          <w:sz w:val="28"/>
          <w:szCs w:val="28"/>
          <w:lang w:val="hr-HR"/>
        </w:rPr>
        <w:t xml:space="preserve"> </w:t>
      </w:r>
      <w:r w:rsidRPr="00AC5C33">
        <w:rPr>
          <w:b/>
          <w:sz w:val="28"/>
          <w:szCs w:val="28"/>
        </w:rPr>
        <w:t>kiểm</w:t>
      </w:r>
      <w:r w:rsidRPr="00AC5C33">
        <w:rPr>
          <w:b/>
          <w:sz w:val="28"/>
          <w:szCs w:val="28"/>
          <w:lang w:val="hr-HR"/>
        </w:rPr>
        <w:t xml:space="preserve"> </w:t>
      </w:r>
      <w:r w:rsidRPr="00AC5C33">
        <w:rPr>
          <w:b/>
          <w:sz w:val="28"/>
          <w:szCs w:val="28"/>
        </w:rPr>
        <w:t>dịch</w:t>
      </w:r>
      <w:r w:rsidRPr="00AC5C33">
        <w:rPr>
          <w:b/>
          <w:sz w:val="28"/>
          <w:szCs w:val="28"/>
          <w:lang w:val="hr-HR"/>
        </w:rPr>
        <w:t xml:space="preserve"> </w:t>
      </w:r>
      <w:r w:rsidRPr="00AC5C33">
        <w:rPr>
          <w:b/>
          <w:sz w:val="28"/>
          <w:szCs w:val="28"/>
        </w:rPr>
        <w:t>thực</w:t>
      </w:r>
      <w:r w:rsidRPr="00AC5C33">
        <w:rPr>
          <w:b/>
          <w:sz w:val="28"/>
          <w:szCs w:val="28"/>
          <w:lang w:val="hr-HR"/>
        </w:rPr>
        <w:t xml:space="preserve"> </w:t>
      </w:r>
      <w:r w:rsidRPr="00AC5C33">
        <w:rPr>
          <w:b/>
          <w:sz w:val="28"/>
          <w:szCs w:val="28"/>
        </w:rPr>
        <w:t>vật</w:t>
      </w:r>
    </w:p>
    <w:p w:rsidR="00C21B4A" w:rsidRPr="00E46A2B" w:rsidRDefault="00C21B4A" w:rsidP="00B26BD9">
      <w:pPr>
        <w:spacing w:before="80" w:after="80" w:line="360" w:lineRule="exact"/>
        <w:ind w:firstLine="567"/>
        <w:jc w:val="both"/>
        <w:rPr>
          <w:b/>
          <w:bCs/>
          <w:sz w:val="28"/>
          <w:szCs w:val="28"/>
          <w:lang w:val="hr-HR"/>
        </w:rPr>
      </w:pPr>
      <w:r w:rsidRPr="00E46A2B">
        <w:rPr>
          <w:b/>
          <w:bCs/>
          <w:sz w:val="28"/>
          <w:szCs w:val="28"/>
          <w:lang w:val="hr-HR"/>
        </w:rPr>
        <w:t>Thủ tục hành chính cấp trung ương</w:t>
      </w:r>
    </w:p>
    <w:p w:rsidR="00B17CC1" w:rsidRPr="00AC5C33" w:rsidRDefault="00B17CC1" w:rsidP="00B26BD9">
      <w:pPr>
        <w:spacing w:before="80" w:after="80" w:line="360" w:lineRule="exact"/>
        <w:ind w:firstLine="567"/>
        <w:jc w:val="both"/>
        <w:rPr>
          <w:b/>
          <w:sz w:val="28"/>
          <w:szCs w:val="28"/>
        </w:rPr>
      </w:pPr>
      <w:r w:rsidRPr="00AC5C33">
        <w:rPr>
          <w:b/>
          <w:sz w:val="28"/>
          <w:szCs w:val="28"/>
        </w:rPr>
        <w:t>Lĩnh vực: Bảo vệ thực vật</w:t>
      </w:r>
    </w:p>
    <w:p w:rsidR="007E34FF" w:rsidRPr="00AC5C33" w:rsidRDefault="007E34FF" w:rsidP="00B26BD9">
      <w:pPr>
        <w:spacing w:before="80" w:after="80" w:line="360" w:lineRule="exact"/>
        <w:ind w:firstLine="567"/>
        <w:jc w:val="both"/>
        <w:rPr>
          <w:b/>
          <w:i/>
          <w:sz w:val="28"/>
          <w:szCs w:val="28"/>
          <w:lang w:val="pt-BR"/>
        </w:rPr>
      </w:pPr>
      <w:r w:rsidRPr="00AC5C33">
        <w:rPr>
          <w:b/>
          <w:sz w:val="28"/>
          <w:szCs w:val="28"/>
          <w:lang w:val="pt-BR"/>
        </w:rPr>
        <w:t xml:space="preserve">1.Trình tự thực hiện: </w:t>
      </w:r>
    </w:p>
    <w:p w:rsidR="004C760D" w:rsidRPr="00AC5C33" w:rsidRDefault="004C760D" w:rsidP="00B26BD9">
      <w:pPr>
        <w:spacing w:before="60" w:after="60" w:line="340" w:lineRule="exact"/>
        <w:ind w:firstLine="567"/>
        <w:jc w:val="both"/>
        <w:rPr>
          <w:bCs/>
          <w:sz w:val="28"/>
          <w:szCs w:val="28"/>
          <w:lang w:val="sv-SE"/>
        </w:rPr>
      </w:pP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ớc</w:t>
      </w:r>
      <w:r w:rsidRPr="00AC5C33">
        <w:rPr>
          <w:sz w:val="28"/>
          <w:szCs w:val="28"/>
          <w:lang w:val="hr-HR"/>
        </w:rPr>
        <w:t xml:space="preserve"> 1: </w:t>
      </w:r>
      <w:r w:rsidRPr="00AC5C33">
        <w:rPr>
          <w:sz w:val="28"/>
          <w:szCs w:val="28"/>
        </w:rPr>
        <w:t>Ng</w:t>
      </w:r>
      <w:r w:rsidRPr="00AC5C33">
        <w:rPr>
          <w:sz w:val="28"/>
          <w:szCs w:val="28"/>
          <w:lang w:val="hr-HR"/>
        </w:rPr>
        <w:t>ư</w:t>
      </w:r>
      <w:r w:rsidRPr="00AC5C33">
        <w:rPr>
          <w:sz w:val="28"/>
          <w:szCs w:val="28"/>
        </w:rPr>
        <w:t>ời</w:t>
      </w:r>
      <w:r w:rsidRPr="00AC5C33">
        <w:rPr>
          <w:sz w:val="28"/>
          <w:szCs w:val="28"/>
          <w:lang w:val="hr-HR"/>
        </w:rPr>
        <w:t xml:space="preserve"> đ</w:t>
      </w:r>
      <w:r w:rsidRPr="00AC5C33">
        <w:rPr>
          <w:sz w:val="28"/>
          <w:szCs w:val="28"/>
        </w:rPr>
        <w:t>ề</w:t>
      </w:r>
      <w:r w:rsidRPr="00AC5C33">
        <w:rPr>
          <w:sz w:val="28"/>
          <w:szCs w:val="28"/>
          <w:lang w:val="hr-HR"/>
        </w:rPr>
        <w:t xml:space="preserve"> </w:t>
      </w:r>
      <w:r w:rsidRPr="00AC5C33">
        <w:rPr>
          <w:sz w:val="28"/>
          <w:szCs w:val="28"/>
        </w:rPr>
        <w:t>nghị</w:t>
      </w:r>
      <w:r w:rsidRPr="00AC5C33">
        <w:rPr>
          <w:sz w:val="28"/>
          <w:szCs w:val="28"/>
          <w:lang w:val="hr-HR"/>
        </w:rPr>
        <w:t xml:space="preserve"> </w:t>
      </w:r>
      <w:r w:rsidRPr="00AC5C33">
        <w:rPr>
          <w:sz w:val="28"/>
          <w:szCs w:val="28"/>
        </w:rPr>
        <w:t>cấp</w:t>
      </w:r>
      <w:r w:rsidRPr="00AC5C33">
        <w:rPr>
          <w:sz w:val="28"/>
          <w:szCs w:val="28"/>
          <w:lang w:val="hr-HR"/>
        </w:rPr>
        <w:t xml:space="preserve"> </w:t>
      </w:r>
      <w:r w:rsidRPr="00AC5C33">
        <w:rPr>
          <w:sz w:val="28"/>
          <w:szCs w:val="28"/>
        </w:rPr>
        <w:t>Thẻ</w:t>
      </w:r>
      <w:r w:rsidRPr="00AC5C33">
        <w:rPr>
          <w:sz w:val="28"/>
          <w:szCs w:val="28"/>
          <w:lang w:val="hr-HR"/>
        </w:rPr>
        <w:t xml:space="preserve"> </w:t>
      </w:r>
      <w:r w:rsidRPr="00AC5C33">
        <w:rPr>
          <w:sz w:val="28"/>
          <w:szCs w:val="28"/>
        </w:rPr>
        <w:t>h</w:t>
      </w:r>
      <w:r w:rsidRPr="00AC5C33">
        <w:rPr>
          <w:sz w:val="28"/>
          <w:szCs w:val="28"/>
          <w:lang w:val="hr-HR"/>
        </w:rPr>
        <w:t>à</w:t>
      </w:r>
      <w:r w:rsidRPr="00AC5C33">
        <w:rPr>
          <w:sz w:val="28"/>
          <w:szCs w:val="28"/>
        </w:rPr>
        <w:t>nh</w:t>
      </w:r>
      <w:r w:rsidRPr="00AC5C33">
        <w:rPr>
          <w:sz w:val="28"/>
          <w:szCs w:val="28"/>
          <w:lang w:val="hr-HR"/>
        </w:rPr>
        <w:t xml:space="preserve"> </w:t>
      </w:r>
      <w:r w:rsidRPr="00AC5C33">
        <w:rPr>
          <w:sz w:val="28"/>
          <w:szCs w:val="28"/>
        </w:rPr>
        <w:t>nghề</w:t>
      </w:r>
      <w:r w:rsidRPr="00AC5C33">
        <w:rPr>
          <w:sz w:val="28"/>
          <w:szCs w:val="28"/>
          <w:lang w:val="hr-HR"/>
        </w:rPr>
        <w:t xml:space="preserve"> </w:t>
      </w:r>
      <w:r w:rsidRPr="00AC5C33">
        <w:rPr>
          <w:sz w:val="28"/>
          <w:szCs w:val="28"/>
        </w:rPr>
        <w:t>nộp</w:t>
      </w:r>
      <w:r w:rsidRPr="00AC5C33">
        <w:rPr>
          <w:sz w:val="28"/>
          <w:szCs w:val="28"/>
          <w:lang w:val="hr-HR"/>
        </w:rPr>
        <w:t xml:space="preserve"> </w:t>
      </w:r>
      <w:r w:rsidRPr="00AC5C33">
        <w:rPr>
          <w:sz w:val="28"/>
          <w:szCs w:val="28"/>
        </w:rPr>
        <w:t>trực</w:t>
      </w:r>
      <w:r w:rsidRPr="00AC5C33">
        <w:rPr>
          <w:sz w:val="28"/>
          <w:szCs w:val="28"/>
          <w:lang w:val="hr-HR"/>
        </w:rPr>
        <w:t xml:space="preserve"> </w:t>
      </w:r>
      <w:r w:rsidRPr="00AC5C33">
        <w:rPr>
          <w:sz w:val="28"/>
          <w:szCs w:val="28"/>
        </w:rPr>
        <w:t>tiếp</w:t>
      </w:r>
      <w:r w:rsidRPr="00AC5C33">
        <w:rPr>
          <w:sz w:val="28"/>
          <w:szCs w:val="28"/>
          <w:lang w:val="hr-HR"/>
        </w:rPr>
        <w:t xml:space="preserve"> </w:t>
      </w:r>
      <w:r w:rsidRPr="00AC5C33">
        <w:rPr>
          <w:sz w:val="28"/>
          <w:szCs w:val="28"/>
        </w:rPr>
        <w:t>hoặc</w:t>
      </w:r>
      <w:r w:rsidRPr="00AC5C33">
        <w:rPr>
          <w:sz w:val="28"/>
          <w:szCs w:val="28"/>
          <w:lang w:val="hr-HR"/>
        </w:rPr>
        <w:t xml:space="preserve"> </w:t>
      </w:r>
      <w:r w:rsidRPr="00AC5C33">
        <w:rPr>
          <w:sz w:val="28"/>
          <w:szCs w:val="28"/>
        </w:rPr>
        <w:t>gửi</w:t>
      </w:r>
      <w:r w:rsidRPr="00AC5C33">
        <w:rPr>
          <w:sz w:val="28"/>
          <w:szCs w:val="28"/>
          <w:lang w:val="hr-HR"/>
        </w:rPr>
        <w:t xml:space="preserve"> </w:t>
      </w:r>
      <w:r w:rsidRPr="00AC5C33">
        <w:rPr>
          <w:sz w:val="28"/>
          <w:szCs w:val="28"/>
        </w:rPr>
        <w:t>qua</w:t>
      </w:r>
      <w:r w:rsidRPr="00AC5C33">
        <w:rPr>
          <w:sz w:val="28"/>
          <w:szCs w:val="28"/>
          <w:lang w:val="hr-HR"/>
        </w:rPr>
        <w:t xml:space="preserve"> đư</w:t>
      </w:r>
      <w:r w:rsidRPr="00AC5C33">
        <w:rPr>
          <w:sz w:val="28"/>
          <w:szCs w:val="28"/>
        </w:rPr>
        <w:t>ờng</w:t>
      </w: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u</w:t>
      </w:r>
      <w:r w:rsidRPr="00AC5C33">
        <w:rPr>
          <w:sz w:val="28"/>
          <w:szCs w:val="28"/>
          <w:lang w:val="hr-HR"/>
        </w:rPr>
        <w:t xml:space="preserve"> đ</w:t>
      </w:r>
      <w:r w:rsidRPr="00AC5C33">
        <w:rPr>
          <w:sz w:val="28"/>
          <w:szCs w:val="28"/>
        </w:rPr>
        <w:t>iện</w:t>
      </w:r>
      <w:r w:rsidRPr="00AC5C33">
        <w:rPr>
          <w:sz w:val="28"/>
          <w:szCs w:val="28"/>
          <w:lang w:val="hr-HR"/>
        </w:rPr>
        <w:t xml:space="preserve"> 01 </w:t>
      </w:r>
      <w:r w:rsidRPr="00AC5C33">
        <w:rPr>
          <w:sz w:val="28"/>
          <w:szCs w:val="28"/>
        </w:rPr>
        <w:t>bộ</w:t>
      </w:r>
      <w:r w:rsidRPr="00AC5C33">
        <w:rPr>
          <w:sz w:val="28"/>
          <w:szCs w:val="28"/>
          <w:lang w:val="hr-HR"/>
        </w:rPr>
        <w:t xml:space="preserve"> </w:t>
      </w:r>
      <w:r w:rsidRPr="00AC5C33">
        <w:rPr>
          <w:sz w:val="28"/>
          <w:szCs w:val="28"/>
        </w:rPr>
        <w:t>hồ</w:t>
      </w:r>
      <w:r w:rsidRPr="00AC5C33">
        <w:rPr>
          <w:sz w:val="28"/>
          <w:szCs w:val="28"/>
          <w:lang w:val="hr-HR"/>
        </w:rPr>
        <w:t xml:space="preserve"> </w:t>
      </w:r>
      <w:r w:rsidRPr="00AC5C33">
        <w:rPr>
          <w:sz w:val="28"/>
          <w:szCs w:val="28"/>
        </w:rPr>
        <w:t>s</w:t>
      </w:r>
      <w:r w:rsidRPr="00AC5C33">
        <w:rPr>
          <w:sz w:val="28"/>
          <w:szCs w:val="28"/>
          <w:lang w:val="hr-HR"/>
        </w:rPr>
        <w:t xml:space="preserve">ơ </w:t>
      </w:r>
      <w:r w:rsidRPr="00AC5C33">
        <w:rPr>
          <w:sz w:val="28"/>
          <w:szCs w:val="28"/>
        </w:rPr>
        <w:t>cho</w:t>
      </w:r>
      <w:r w:rsidRPr="00AC5C33">
        <w:rPr>
          <w:sz w:val="28"/>
          <w:szCs w:val="28"/>
          <w:lang w:val="hr-HR"/>
        </w:rPr>
        <w:t xml:space="preserve"> </w:t>
      </w:r>
      <w:r w:rsidRPr="00AC5C33">
        <w:rPr>
          <w:sz w:val="28"/>
          <w:szCs w:val="28"/>
        </w:rPr>
        <w:t>Cục</w:t>
      </w:r>
      <w:r w:rsidRPr="00AC5C33">
        <w:rPr>
          <w:sz w:val="28"/>
          <w:szCs w:val="28"/>
          <w:lang w:val="hr-HR"/>
        </w:rPr>
        <w:t xml:space="preserve"> </w:t>
      </w:r>
      <w:r w:rsidRPr="00AC5C33">
        <w:rPr>
          <w:sz w:val="28"/>
          <w:szCs w:val="28"/>
        </w:rPr>
        <w:t>Bảo</w:t>
      </w:r>
      <w:r w:rsidRPr="00AC5C33">
        <w:rPr>
          <w:sz w:val="28"/>
          <w:szCs w:val="28"/>
          <w:lang w:val="hr-HR"/>
        </w:rPr>
        <w:t xml:space="preserve"> </w:t>
      </w:r>
      <w:r w:rsidRPr="00AC5C33">
        <w:rPr>
          <w:sz w:val="28"/>
          <w:szCs w:val="28"/>
        </w:rPr>
        <w:t>vệ</w:t>
      </w:r>
      <w:r w:rsidRPr="00AC5C33">
        <w:rPr>
          <w:sz w:val="28"/>
          <w:szCs w:val="28"/>
          <w:lang w:val="hr-HR"/>
        </w:rPr>
        <w:t xml:space="preserve"> </w:t>
      </w:r>
      <w:r w:rsidRPr="00AC5C33">
        <w:rPr>
          <w:sz w:val="28"/>
          <w:szCs w:val="28"/>
        </w:rPr>
        <w:t>thực</w:t>
      </w:r>
      <w:r w:rsidRPr="00AC5C33">
        <w:rPr>
          <w:sz w:val="28"/>
          <w:szCs w:val="28"/>
          <w:lang w:val="hr-HR"/>
        </w:rPr>
        <w:t xml:space="preserve"> </w:t>
      </w:r>
      <w:r w:rsidRPr="00AC5C33">
        <w:rPr>
          <w:sz w:val="28"/>
          <w:szCs w:val="28"/>
        </w:rPr>
        <w:t>vật</w:t>
      </w:r>
      <w:r w:rsidRPr="00AC5C33">
        <w:rPr>
          <w:bCs/>
          <w:sz w:val="28"/>
          <w:szCs w:val="28"/>
          <w:lang w:val="sv-SE"/>
        </w:rPr>
        <w:t>.</w:t>
      </w:r>
    </w:p>
    <w:p w:rsidR="004C760D" w:rsidRPr="00AC5C33" w:rsidRDefault="004C760D" w:rsidP="00B26BD9">
      <w:pPr>
        <w:tabs>
          <w:tab w:val="left" w:pos="0"/>
        </w:tabs>
        <w:spacing w:before="60" w:after="60" w:line="340" w:lineRule="exact"/>
        <w:ind w:firstLine="567"/>
        <w:jc w:val="both"/>
        <w:rPr>
          <w:sz w:val="28"/>
          <w:szCs w:val="28"/>
          <w:lang w:val="de-DE"/>
        </w:rPr>
      </w:pPr>
      <w:r w:rsidRPr="00AC5C33">
        <w:rPr>
          <w:bCs/>
          <w:sz w:val="28"/>
          <w:szCs w:val="28"/>
          <w:lang w:val="sv-SE"/>
        </w:rPr>
        <w:t xml:space="preserve"> - Bước 2: </w:t>
      </w:r>
      <w:r w:rsidRPr="00AC5C33">
        <w:rPr>
          <w:sz w:val="28"/>
          <w:szCs w:val="28"/>
          <w:lang w:val="sv-SE"/>
        </w:rPr>
        <w:t>Cục Bảo vệ thực vật k</w:t>
      </w:r>
      <w:r w:rsidRPr="00AC5C33">
        <w:rPr>
          <w:sz w:val="28"/>
          <w:szCs w:val="28"/>
          <w:lang w:val="de-DE"/>
        </w:rPr>
        <w:t xml:space="preserve">iểm tra tính hợp lệ của hồ sơ ngay khi nhận hồ sơ trực tiếp hoặc trong thời gian 01 ngày làm việc đối với hồ sơ gửi qua đường bưu điện. </w:t>
      </w:r>
    </w:p>
    <w:p w:rsidR="004C760D" w:rsidRPr="00AC5C33" w:rsidRDefault="004C760D" w:rsidP="00B26BD9">
      <w:pPr>
        <w:tabs>
          <w:tab w:val="left" w:pos="567"/>
        </w:tabs>
        <w:spacing w:before="60" w:after="60" w:line="340" w:lineRule="exact"/>
        <w:ind w:firstLine="567"/>
        <w:jc w:val="both"/>
        <w:rPr>
          <w:bCs/>
          <w:spacing w:val="-4"/>
          <w:sz w:val="28"/>
          <w:szCs w:val="28"/>
          <w:lang w:val="de-DE"/>
        </w:rPr>
      </w:pPr>
      <w:r w:rsidRPr="00AC5C33">
        <w:rPr>
          <w:sz w:val="28"/>
          <w:szCs w:val="28"/>
          <w:lang w:val="de-DE"/>
        </w:rPr>
        <w:t>- Bước 3:</w:t>
      </w:r>
      <w:r w:rsidRPr="00AC5C33">
        <w:rPr>
          <w:sz w:val="28"/>
          <w:szCs w:val="28"/>
          <w:lang w:val="vi-VN"/>
        </w:rPr>
        <w:t xml:space="preserve"> </w:t>
      </w:r>
      <w:r w:rsidRPr="00AC5C33">
        <w:rPr>
          <w:bCs/>
          <w:spacing w:val="-4"/>
          <w:sz w:val="28"/>
          <w:szCs w:val="28"/>
          <w:lang w:val="vi-VN"/>
        </w:rPr>
        <w:t xml:space="preserve">Trong thời hạn </w:t>
      </w:r>
      <w:r w:rsidRPr="00AC5C33">
        <w:rPr>
          <w:bCs/>
          <w:spacing w:val="-4"/>
          <w:sz w:val="28"/>
          <w:szCs w:val="28"/>
          <w:lang w:val="de-DE"/>
        </w:rPr>
        <w:t>05</w:t>
      </w:r>
      <w:r w:rsidRPr="00AC5C33">
        <w:rPr>
          <w:bCs/>
          <w:spacing w:val="-4"/>
          <w:sz w:val="28"/>
          <w:szCs w:val="28"/>
          <w:lang w:val="vi-VN"/>
        </w:rPr>
        <w:t xml:space="preserve"> ngày</w:t>
      </w:r>
      <w:r w:rsidRPr="00AC5C33">
        <w:rPr>
          <w:bCs/>
          <w:spacing w:val="-4"/>
          <w:sz w:val="28"/>
          <w:szCs w:val="28"/>
          <w:lang w:val="de-DE"/>
        </w:rPr>
        <w:t xml:space="preserve"> </w:t>
      </w:r>
      <w:r w:rsidRPr="00AC5C33">
        <w:rPr>
          <w:sz w:val="28"/>
          <w:szCs w:val="28"/>
          <w:lang w:val="de-DE"/>
        </w:rPr>
        <w:t>làm việc</w:t>
      </w:r>
      <w:r w:rsidRPr="00AC5C33">
        <w:rPr>
          <w:bCs/>
          <w:spacing w:val="-4"/>
          <w:sz w:val="28"/>
          <w:szCs w:val="28"/>
          <w:lang w:val="vi-VN"/>
        </w:rPr>
        <w:t xml:space="preserve"> kể từ ngày nhận hồ sơ hợp lệ, Cục Bảo vệ thực vật  </w:t>
      </w:r>
      <w:r w:rsidRPr="00AC5C33">
        <w:rPr>
          <w:bCs/>
          <w:spacing w:val="-4"/>
          <w:sz w:val="28"/>
          <w:szCs w:val="28"/>
          <w:lang w:val="de-DE"/>
        </w:rPr>
        <w:t xml:space="preserve">thực hiện việc cấp </w:t>
      </w:r>
      <w:r w:rsidRPr="00AC5C33">
        <w:rPr>
          <w:sz w:val="28"/>
          <w:szCs w:val="28"/>
          <w:lang w:val="de-DE"/>
        </w:rPr>
        <w:t xml:space="preserve">Thẻ hành nghề xử lý vật thể thuộc diện kiểm dịch thực vật theo mẫu qui định tại Phụ lục VI ban hành kèm theo </w:t>
      </w:r>
      <w:r w:rsidRPr="00AC5C33">
        <w:rPr>
          <w:bCs/>
          <w:spacing w:val="-4"/>
          <w:sz w:val="28"/>
          <w:szCs w:val="28"/>
          <w:lang w:val="de-DE"/>
        </w:rPr>
        <w:t>Thông tư số 05/2015/TT-BNNPTNT.</w:t>
      </w:r>
    </w:p>
    <w:p w:rsidR="004C760D" w:rsidRPr="00AC5C33" w:rsidRDefault="004C760D" w:rsidP="00B26BD9">
      <w:pPr>
        <w:tabs>
          <w:tab w:val="left" w:pos="567"/>
        </w:tabs>
        <w:spacing w:before="60" w:after="60" w:line="340" w:lineRule="exact"/>
        <w:ind w:firstLine="567"/>
        <w:jc w:val="both"/>
        <w:rPr>
          <w:bCs/>
          <w:spacing w:val="-4"/>
          <w:sz w:val="28"/>
          <w:szCs w:val="28"/>
          <w:lang w:val="de-DE"/>
        </w:rPr>
      </w:pPr>
      <w:r w:rsidRPr="00AC5C33">
        <w:rPr>
          <w:bCs/>
          <w:spacing w:val="-4"/>
          <w:sz w:val="28"/>
          <w:szCs w:val="28"/>
          <w:lang w:val="de-DE"/>
        </w:rPr>
        <w:t>Trường hợp không cấp phải có thông báo bằng văn bản nêu rõ lý do</w:t>
      </w:r>
      <w:r w:rsidRPr="00AC5C33">
        <w:rPr>
          <w:bCs/>
          <w:spacing w:val="-4"/>
          <w:sz w:val="28"/>
          <w:szCs w:val="28"/>
          <w:lang w:val="vi-VN"/>
        </w:rPr>
        <w:t>.</w:t>
      </w:r>
    </w:p>
    <w:p w:rsidR="004C760D" w:rsidRPr="00AC5C33" w:rsidRDefault="004C760D" w:rsidP="00B26BD9">
      <w:pPr>
        <w:spacing w:before="60" w:after="60" w:line="340" w:lineRule="exact"/>
        <w:ind w:firstLine="567"/>
        <w:jc w:val="both"/>
        <w:rPr>
          <w:b/>
          <w:sz w:val="28"/>
          <w:szCs w:val="28"/>
          <w:lang w:val="de-DE"/>
        </w:rPr>
      </w:pPr>
      <w:r w:rsidRPr="00AC5C33">
        <w:rPr>
          <w:b/>
          <w:sz w:val="28"/>
          <w:szCs w:val="28"/>
          <w:lang w:val="de-DE"/>
        </w:rPr>
        <w:t xml:space="preserve">2. Cách thức thực hiện: </w:t>
      </w:r>
      <w:r w:rsidRPr="00AC5C33">
        <w:rPr>
          <w:sz w:val="28"/>
          <w:szCs w:val="28"/>
          <w:lang w:val="de-DE"/>
        </w:rPr>
        <w:t>Nộp hồ sơ</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 xml:space="preserve">- Trực tiếp </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 xml:space="preserve">- Bưu điện </w:t>
      </w:r>
    </w:p>
    <w:p w:rsidR="004C760D" w:rsidRPr="00AC5C33" w:rsidRDefault="004C760D" w:rsidP="00B26BD9">
      <w:pPr>
        <w:spacing w:before="60" w:after="60" w:line="340" w:lineRule="exact"/>
        <w:ind w:firstLine="567"/>
        <w:jc w:val="both"/>
        <w:rPr>
          <w:b/>
          <w:sz w:val="28"/>
          <w:szCs w:val="28"/>
          <w:lang w:val="de-DE"/>
        </w:rPr>
      </w:pPr>
      <w:r w:rsidRPr="00AC5C33">
        <w:rPr>
          <w:b/>
          <w:sz w:val="28"/>
          <w:szCs w:val="28"/>
          <w:lang w:val="de-DE"/>
        </w:rPr>
        <w:t>3. Thành phần, số l</w:t>
      </w:r>
      <w:r w:rsidRPr="00AC5C33">
        <w:rPr>
          <w:b/>
          <w:sz w:val="28"/>
          <w:szCs w:val="28"/>
          <w:lang w:val="vi-VN"/>
        </w:rPr>
        <w:t>ượ</w:t>
      </w:r>
      <w:r w:rsidRPr="00AC5C33">
        <w:rPr>
          <w:b/>
          <w:sz w:val="28"/>
          <w:szCs w:val="28"/>
          <w:lang w:val="de-DE"/>
        </w:rPr>
        <w:t>ng hồ sơ:</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 xml:space="preserve">a) Đơn đề nghị theo mẫu quy định tại Phụ lục IV ban hành kèm theo </w:t>
      </w:r>
      <w:r w:rsidRPr="00AC5C33">
        <w:rPr>
          <w:bCs/>
          <w:spacing w:val="-4"/>
          <w:sz w:val="28"/>
          <w:szCs w:val="28"/>
          <w:lang w:val="de-DE"/>
        </w:rPr>
        <w:t>Thông tư số 05/2015/TT-BNNPTNT</w:t>
      </w:r>
      <w:r w:rsidRPr="00AC5C33">
        <w:rPr>
          <w:sz w:val="28"/>
          <w:szCs w:val="28"/>
          <w:lang w:val="de-DE"/>
        </w:rPr>
        <w:t>.</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b) Bản sao chụp Giấy chứng nhận đã qua tập huấn chuyên môn.</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c) Bản chính Giấy khám sức khoẻ do cơ quan y tế cấp huyện trở lên cấp.</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d) Hai ảnh cỡ 2cm x 3cm.</w:t>
      </w:r>
    </w:p>
    <w:p w:rsidR="004C760D" w:rsidRPr="00AC5C33" w:rsidRDefault="004C760D" w:rsidP="00B26BD9">
      <w:pPr>
        <w:spacing w:before="60" w:after="60" w:line="340" w:lineRule="exact"/>
        <w:ind w:firstLine="567"/>
        <w:jc w:val="both"/>
        <w:rPr>
          <w:sz w:val="28"/>
          <w:szCs w:val="28"/>
          <w:lang w:val="de-DE" w:eastAsia="vi-VN"/>
        </w:rPr>
      </w:pPr>
      <w:r w:rsidRPr="00AC5C33">
        <w:rPr>
          <w:sz w:val="28"/>
          <w:szCs w:val="28"/>
          <w:lang w:val="de-DE" w:eastAsia="vi-VN"/>
        </w:rPr>
        <w:t>Số lượng hồ sơ: 01 bộ.</w:t>
      </w:r>
    </w:p>
    <w:p w:rsidR="004C760D" w:rsidRPr="00AC5C33" w:rsidRDefault="004C760D" w:rsidP="00B26BD9">
      <w:pPr>
        <w:spacing w:before="60" w:after="60" w:line="340" w:lineRule="exact"/>
        <w:ind w:firstLine="567"/>
        <w:jc w:val="both"/>
        <w:rPr>
          <w:sz w:val="28"/>
          <w:szCs w:val="28"/>
          <w:lang w:val="de-DE"/>
        </w:rPr>
      </w:pPr>
      <w:r w:rsidRPr="00AC5C33">
        <w:rPr>
          <w:b/>
          <w:sz w:val="28"/>
          <w:szCs w:val="28"/>
          <w:lang w:val="de-DE"/>
        </w:rPr>
        <w:t>4. Thời hạn giải quyết:</w:t>
      </w:r>
      <w:r w:rsidRPr="00AC5C33">
        <w:rPr>
          <w:sz w:val="28"/>
          <w:szCs w:val="28"/>
          <w:lang w:val="de-DE"/>
        </w:rPr>
        <w:t xml:space="preserve"> </w:t>
      </w:r>
    </w:p>
    <w:p w:rsidR="004C760D" w:rsidRPr="00AC5C33" w:rsidRDefault="004C760D" w:rsidP="00B26BD9">
      <w:pPr>
        <w:spacing w:before="60" w:after="60" w:line="340" w:lineRule="exact"/>
        <w:ind w:firstLine="567"/>
        <w:jc w:val="both"/>
        <w:rPr>
          <w:bCs/>
          <w:spacing w:val="-4"/>
          <w:sz w:val="28"/>
          <w:szCs w:val="28"/>
        </w:rPr>
      </w:pPr>
      <w:r w:rsidRPr="00AC5C33">
        <w:rPr>
          <w:sz w:val="28"/>
          <w:szCs w:val="28"/>
          <w:lang w:val="de-DE"/>
        </w:rPr>
        <w:t xml:space="preserve">- 05 ngày làm việc </w:t>
      </w:r>
      <w:r w:rsidRPr="00AC5C33">
        <w:rPr>
          <w:bCs/>
          <w:spacing w:val="-4"/>
          <w:sz w:val="28"/>
          <w:szCs w:val="28"/>
          <w:lang w:val="vi-VN"/>
        </w:rPr>
        <w:t xml:space="preserve">kể từ ngày nhận </w:t>
      </w:r>
      <w:r w:rsidRPr="00AC5C33">
        <w:rPr>
          <w:bCs/>
          <w:spacing w:val="-4"/>
          <w:sz w:val="28"/>
          <w:szCs w:val="28"/>
        </w:rPr>
        <w:t xml:space="preserve">đầy đủ </w:t>
      </w:r>
      <w:r w:rsidRPr="00AC5C33">
        <w:rPr>
          <w:bCs/>
          <w:spacing w:val="-4"/>
          <w:sz w:val="28"/>
          <w:szCs w:val="28"/>
          <w:lang w:val="vi-VN"/>
        </w:rPr>
        <w:t>hồ sơ hợp lệ</w:t>
      </w:r>
      <w:r w:rsidRPr="00AC5C33">
        <w:rPr>
          <w:bCs/>
          <w:spacing w:val="-4"/>
          <w:sz w:val="28"/>
          <w:szCs w:val="28"/>
        </w:rPr>
        <w:t>.</w:t>
      </w:r>
    </w:p>
    <w:p w:rsidR="004C760D" w:rsidRPr="00AC5C33" w:rsidRDefault="004C760D" w:rsidP="00B26BD9">
      <w:pPr>
        <w:spacing w:before="60" w:after="60" w:line="340" w:lineRule="exact"/>
        <w:ind w:firstLine="567"/>
        <w:jc w:val="both"/>
        <w:rPr>
          <w:sz w:val="28"/>
          <w:szCs w:val="28"/>
        </w:rPr>
      </w:pPr>
      <w:r w:rsidRPr="00AC5C33">
        <w:rPr>
          <w:bCs/>
          <w:spacing w:val="-4"/>
          <w:sz w:val="28"/>
          <w:szCs w:val="28"/>
        </w:rPr>
        <w:t xml:space="preserve">- 06 </w:t>
      </w:r>
      <w:r w:rsidRPr="00AC5C33">
        <w:rPr>
          <w:sz w:val="28"/>
          <w:szCs w:val="28"/>
          <w:lang w:val="de-DE"/>
        </w:rPr>
        <w:t xml:space="preserve">ngày làm việc </w:t>
      </w:r>
      <w:r w:rsidRPr="00AC5C33">
        <w:rPr>
          <w:bCs/>
          <w:spacing w:val="-4"/>
          <w:sz w:val="28"/>
          <w:szCs w:val="28"/>
          <w:lang w:val="vi-VN"/>
        </w:rPr>
        <w:t xml:space="preserve">kể từ ngày nhận </w:t>
      </w:r>
      <w:r w:rsidRPr="00AC5C33">
        <w:rPr>
          <w:bCs/>
          <w:spacing w:val="-4"/>
          <w:sz w:val="28"/>
          <w:szCs w:val="28"/>
        </w:rPr>
        <w:t xml:space="preserve">đầy đủ </w:t>
      </w:r>
      <w:r w:rsidRPr="00AC5C33">
        <w:rPr>
          <w:bCs/>
          <w:spacing w:val="-4"/>
          <w:sz w:val="28"/>
          <w:szCs w:val="28"/>
          <w:lang w:val="vi-VN"/>
        </w:rPr>
        <w:t>hồ sơ hợp lệ</w:t>
      </w:r>
      <w:r w:rsidRPr="00AC5C33">
        <w:rPr>
          <w:bCs/>
          <w:spacing w:val="-4"/>
          <w:sz w:val="28"/>
          <w:szCs w:val="28"/>
        </w:rPr>
        <w:t xml:space="preserve"> đ</w:t>
      </w:r>
      <w:r w:rsidRPr="00AC5C33">
        <w:rPr>
          <w:sz w:val="28"/>
          <w:szCs w:val="28"/>
          <w:lang w:val="de-DE"/>
        </w:rPr>
        <w:t>ối với hồ sơ gửi qua đường bưu điện.</w:t>
      </w:r>
    </w:p>
    <w:p w:rsidR="004C760D" w:rsidRPr="00AC5C33" w:rsidRDefault="004C760D" w:rsidP="00B26BD9">
      <w:pPr>
        <w:spacing w:before="60" w:after="60" w:line="340" w:lineRule="exact"/>
        <w:ind w:firstLine="567"/>
        <w:jc w:val="both"/>
        <w:rPr>
          <w:b/>
          <w:sz w:val="28"/>
          <w:szCs w:val="28"/>
          <w:lang w:val="de-DE"/>
        </w:rPr>
      </w:pPr>
      <w:r w:rsidRPr="00AC5C33">
        <w:rPr>
          <w:b/>
          <w:sz w:val="28"/>
          <w:szCs w:val="28"/>
          <w:lang w:val="de-DE"/>
        </w:rPr>
        <w:t xml:space="preserve">5. Đối tượng thực hiện thủ tục hành chính: </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Cá nhân đăng ký cấp thẻ hành nghề xử lý vật thể thuộc diện kiểm dịch thực vật.</w:t>
      </w:r>
    </w:p>
    <w:p w:rsidR="004C760D" w:rsidRPr="00AC5C33" w:rsidRDefault="004C760D" w:rsidP="00B26BD9">
      <w:pPr>
        <w:spacing w:before="60" w:after="60" w:line="340" w:lineRule="exact"/>
        <w:ind w:firstLine="567"/>
        <w:jc w:val="both"/>
        <w:rPr>
          <w:sz w:val="28"/>
          <w:szCs w:val="28"/>
          <w:lang w:val="de-DE"/>
        </w:rPr>
      </w:pPr>
      <w:r w:rsidRPr="00AC5C33">
        <w:rPr>
          <w:b/>
          <w:sz w:val="28"/>
          <w:szCs w:val="28"/>
          <w:lang w:val="de-DE"/>
        </w:rPr>
        <w:t>6. Cơ quan thực hiện thủ tục hành chính:</w:t>
      </w:r>
      <w:r w:rsidRPr="00AC5C33">
        <w:rPr>
          <w:sz w:val="28"/>
          <w:szCs w:val="28"/>
          <w:lang w:val="de-DE"/>
        </w:rPr>
        <w:t xml:space="preserve"> Cục Bảo vệ thực vật</w:t>
      </w:r>
    </w:p>
    <w:p w:rsidR="004C760D" w:rsidRPr="00AC5C33" w:rsidRDefault="004C760D" w:rsidP="00B26BD9">
      <w:pPr>
        <w:spacing w:before="60" w:after="60" w:line="340" w:lineRule="exact"/>
        <w:ind w:firstLine="567"/>
        <w:jc w:val="both"/>
        <w:rPr>
          <w:sz w:val="28"/>
          <w:szCs w:val="28"/>
          <w:lang w:val="de-DE"/>
        </w:rPr>
      </w:pPr>
      <w:r w:rsidRPr="00AC5C33">
        <w:rPr>
          <w:b/>
          <w:sz w:val="28"/>
          <w:szCs w:val="28"/>
          <w:lang w:val="de-DE"/>
        </w:rPr>
        <w:t>7. Kết quả thực hiện thủ tục hành chính:</w:t>
      </w:r>
      <w:r w:rsidRPr="00AC5C33">
        <w:rPr>
          <w:sz w:val="28"/>
          <w:szCs w:val="28"/>
          <w:lang w:val="de-DE"/>
        </w:rPr>
        <w:t xml:space="preserve"> </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t>Thẻ hành nghề xử lý vật thể thuộc diện kiểm dịch thực vật.</w:t>
      </w:r>
    </w:p>
    <w:p w:rsidR="004C760D" w:rsidRPr="00AC5C33" w:rsidRDefault="004C760D" w:rsidP="00B26BD9">
      <w:pPr>
        <w:spacing w:before="60" w:after="60" w:line="340" w:lineRule="exact"/>
        <w:ind w:firstLine="567"/>
        <w:jc w:val="both"/>
        <w:rPr>
          <w:sz w:val="28"/>
          <w:szCs w:val="28"/>
          <w:lang w:val="de-DE"/>
        </w:rPr>
      </w:pPr>
      <w:r w:rsidRPr="00AC5C33">
        <w:rPr>
          <w:b/>
          <w:sz w:val="28"/>
          <w:szCs w:val="28"/>
          <w:lang w:val="de-DE"/>
        </w:rPr>
        <w:t>8. Phí, lệ phí:</w:t>
      </w:r>
      <w:r w:rsidRPr="00AC5C33">
        <w:rPr>
          <w:sz w:val="28"/>
          <w:szCs w:val="28"/>
          <w:lang w:val="de-DE"/>
        </w:rPr>
        <w:t xml:space="preserve"> </w:t>
      </w:r>
    </w:p>
    <w:p w:rsidR="004C760D" w:rsidRPr="00AC5C33" w:rsidRDefault="004C760D" w:rsidP="00B26BD9">
      <w:pPr>
        <w:spacing w:before="60" w:after="60" w:line="340" w:lineRule="exact"/>
        <w:ind w:firstLine="567"/>
        <w:jc w:val="both"/>
        <w:rPr>
          <w:sz w:val="28"/>
          <w:szCs w:val="28"/>
          <w:lang w:val="de-DE"/>
        </w:rPr>
      </w:pPr>
      <w:r w:rsidRPr="00AC5C33">
        <w:rPr>
          <w:sz w:val="28"/>
          <w:szCs w:val="28"/>
          <w:lang w:val="de-DE"/>
        </w:rPr>
        <w:lastRenderedPageBreak/>
        <w:t>Theo quy định tại Thông tư số 223/2012/TT-BTC ngày 24/12/2012 ( Mục II, Biểu mức thu phí, lệ phí trong lĩnh vực bảo vệ thực vật).</w:t>
      </w:r>
    </w:p>
    <w:p w:rsidR="004C760D" w:rsidRPr="00AC5C33" w:rsidRDefault="004C760D" w:rsidP="00B26BD9">
      <w:pPr>
        <w:spacing w:before="60" w:after="60" w:line="340" w:lineRule="exact"/>
        <w:ind w:firstLine="567"/>
        <w:jc w:val="both"/>
        <w:rPr>
          <w:spacing w:val="-6"/>
          <w:sz w:val="28"/>
          <w:szCs w:val="28"/>
          <w:lang w:val="de-DE"/>
        </w:rPr>
      </w:pPr>
      <w:r w:rsidRPr="00AC5C33">
        <w:rPr>
          <w:b/>
          <w:spacing w:val="-6"/>
          <w:sz w:val="28"/>
          <w:szCs w:val="28"/>
          <w:lang w:val="de-DE"/>
        </w:rPr>
        <w:t>9. Tên mẫu đơn, mẫu t</w:t>
      </w:r>
      <w:r w:rsidRPr="00AC5C33">
        <w:rPr>
          <w:b/>
          <w:spacing w:val="-6"/>
          <w:sz w:val="28"/>
          <w:szCs w:val="28"/>
          <w:lang w:val="vi-VN"/>
        </w:rPr>
        <w:t>ờ</w:t>
      </w:r>
      <w:r w:rsidRPr="00AC5C33">
        <w:rPr>
          <w:b/>
          <w:spacing w:val="-6"/>
          <w:sz w:val="28"/>
          <w:szCs w:val="28"/>
          <w:lang w:val="de-DE"/>
        </w:rPr>
        <w:t xml:space="preserve"> khai:</w:t>
      </w:r>
      <w:r w:rsidRPr="00AC5C33">
        <w:rPr>
          <w:spacing w:val="-6"/>
          <w:sz w:val="28"/>
          <w:szCs w:val="28"/>
          <w:lang w:val="de-DE"/>
        </w:rPr>
        <w:t xml:space="preserve"> </w:t>
      </w:r>
    </w:p>
    <w:p w:rsidR="004C760D" w:rsidRPr="00AC5C33" w:rsidRDefault="004C760D" w:rsidP="00B26BD9">
      <w:pPr>
        <w:spacing w:before="60" w:after="60" w:line="340" w:lineRule="exact"/>
        <w:ind w:firstLine="567"/>
        <w:jc w:val="both"/>
        <w:rPr>
          <w:spacing w:val="-6"/>
          <w:sz w:val="28"/>
          <w:szCs w:val="28"/>
          <w:lang w:val="de-DE"/>
        </w:rPr>
      </w:pPr>
      <w:r w:rsidRPr="00AC5C33">
        <w:rPr>
          <w:sz w:val="28"/>
          <w:szCs w:val="28"/>
          <w:lang w:val="sv-SE"/>
        </w:rPr>
        <w:t>Đơn đề nghị cấp thẻ hành nghề xử lý vật thể thuộc diện kiểm dịch thực vật (</w:t>
      </w:r>
      <w:r w:rsidRPr="00AC5C33">
        <w:rPr>
          <w:sz w:val="28"/>
          <w:szCs w:val="28"/>
          <w:lang w:val="de-DE"/>
        </w:rPr>
        <w:t xml:space="preserve">Phụ lục IV ban hành kèm theo </w:t>
      </w:r>
      <w:r w:rsidRPr="00AC5C33">
        <w:rPr>
          <w:bCs/>
          <w:spacing w:val="-4"/>
          <w:sz w:val="28"/>
          <w:szCs w:val="28"/>
          <w:lang w:val="de-DE"/>
        </w:rPr>
        <w:t>Thông tư số 05/2015/TT-BNNPTNT</w:t>
      </w:r>
      <w:r w:rsidRPr="00AC5C33">
        <w:rPr>
          <w:sz w:val="28"/>
          <w:szCs w:val="28"/>
          <w:lang w:val="sv-SE"/>
        </w:rPr>
        <w:t>).</w:t>
      </w:r>
    </w:p>
    <w:p w:rsidR="004C760D" w:rsidRPr="00AC5C33" w:rsidRDefault="004C760D" w:rsidP="00B26BD9">
      <w:pPr>
        <w:spacing w:before="60" w:after="60" w:line="340" w:lineRule="exact"/>
        <w:ind w:firstLine="567"/>
        <w:jc w:val="both"/>
        <w:rPr>
          <w:b/>
          <w:sz w:val="28"/>
          <w:szCs w:val="28"/>
          <w:lang w:val="de-DE"/>
        </w:rPr>
      </w:pPr>
      <w:r w:rsidRPr="00AC5C33">
        <w:rPr>
          <w:b/>
          <w:sz w:val="28"/>
          <w:szCs w:val="28"/>
          <w:lang w:val="de-DE"/>
        </w:rPr>
        <w:t xml:space="preserve">10. Yêu cầu, điều kiện thực hiện thủ tục hành chính: </w:t>
      </w:r>
    </w:p>
    <w:p w:rsidR="004C760D" w:rsidRPr="00AC5C33" w:rsidRDefault="004C760D" w:rsidP="00B26BD9">
      <w:pPr>
        <w:spacing w:before="100" w:after="100" w:line="360" w:lineRule="exact"/>
        <w:ind w:firstLine="567"/>
        <w:jc w:val="both"/>
        <w:rPr>
          <w:sz w:val="28"/>
          <w:szCs w:val="28"/>
          <w:lang w:val="de-DE"/>
        </w:rPr>
      </w:pPr>
      <w:r w:rsidRPr="00AC5C33">
        <w:rPr>
          <w:sz w:val="28"/>
          <w:szCs w:val="28"/>
        </w:rPr>
        <w:t xml:space="preserve">- </w:t>
      </w:r>
      <w:r w:rsidRPr="00AC5C33">
        <w:rPr>
          <w:sz w:val="28"/>
          <w:szCs w:val="28"/>
          <w:lang w:val="vi-VN"/>
        </w:rPr>
        <w:t>Điều kiện đối với cá nhân được cấp Thẻ hành nghề xử lý vật thể thuộc diện kiểm dịch thực vật</w:t>
      </w:r>
      <w:r w:rsidRPr="00AC5C33">
        <w:rPr>
          <w:sz w:val="28"/>
          <w:szCs w:val="28"/>
          <w:lang w:val="de-DE"/>
        </w:rPr>
        <w:t>:</w:t>
      </w:r>
    </w:p>
    <w:p w:rsidR="004C760D" w:rsidRPr="00AC5C33" w:rsidRDefault="004C760D" w:rsidP="00B26BD9">
      <w:pPr>
        <w:spacing w:before="100" w:after="100" w:line="360" w:lineRule="exact"/>
        <w:ind w:firstLine="567"/>
        <w:jc w:val="both"/>
        <w:rPr>
          <w:sz w:val="28"/>
          <w:szCs w:val="28"/>
          <w:lang w:val="de-DE"/>
        </w:rPr>
      </w:pPr>
      <w:r w:rsidRPr="00AC5C33">
        <w:rPr>
          <w:sz w:val="28"/>
          <w:szCs w:val="28"/>
        </w:rPr>
        <w:t xml:space="preserve">- </w:t>
      </w:r>
      <w:r w:rsidRPr="00AC5C33">
        <w:rPr>
          <w:sz w:val="28"/>
          <w:szCs w:val="28"/>
          <w:lang w:val="vi-VN"/>
        </w:rPr>
        <w:t xml:space="preserve">Đã được tập huấn và kiểm tra chuyên môn về xử lý vật thể thuộc diện kiểm dịch thực vật </w:t>
      </w:r>
      <w:proofErr w:type="gramStart"/>
      <w:r w:rsidRPr="00AC5C33">
        <w:rPr>
          <w:sz w:val="28"/>
          <w:szCs w:val="28"/>
          <w:lang w:val="vi-VN"/>
        </w:rPr>
        <w:t>theo</w:t>
      </w:r>
      <w:proofErr w:type="gramEnd"/>
      <w:r w:rsidRPr="00AC5C33">
        <w:rPr>
          <w:sz w:val="28"/>
          <w:szCs w:val="28"/>
          <w:lang w:val="vi-VN"/>
        </w:rPr>
        <w:t xml:space="preserve"> chương trình do cơ quan quản lý nhà nước chuyên ngành bảo vệ và kiểm dịch thực vật thuộc Bộ Nông nghiệp và Phát triển nông thôn quy định</w:t>
      </w:r>
      <w:r w:rsidRPr="00AC5C33">
        <w:rPr>
          <w:sz w:val="28"/>
          <w:szCs w:val="28"/>
          <w:lang w:val="de-DE"/>
        </w:rPr>
        <w:t>; bảo đảm sức khỏe theo quy định.</w:t>
      </w:r>
    </w:p>
    <w:p w:rsidR="004C760D" w:rsidRPr="00AC5C33" w:rsidRDefault="004C760D" w:rsidP="00B26BD9">
      <w:pPr>
        <w:spacing w:before="60" w:after="60" w:line="340" w:lineRule="exact"/>
        <w:ind w:firstLine="567"/>
        <w:jc w:val="both"/>
        <w:rPr>
          <w:b/>
          <w:sz w:val="28"/>
          <w:szCs w:val="28"/>
          <w:lang w:val="de-DE"/>
        </w:rPr>
      </w:pPr>
      <w:r w:rsidRPr="00AC5C33">
        <w:rPr>
          <w:b/>
          <w:sz w:val="28"/>
          <w:szCs w:val="28"/>
          <w:lang w:val="de-DE"/>
        </w:rPr>
        <w:t xml:space="preserve">11. Căn cứ pháp lý của thủ tục hành chính: </w:t>
      </w:r>
    </w:p>
    <w:p w:rsidR="004C760D" w:rsidRPr="00AC5C33" w:rsidRDefault="004C760D" w:rsidP="00B26BD9">
      <w:pPr>
        <w:tabs>
          <w:tab w:val="left" w:pos="720"/>
          <w:tab w:val="left" w:pos="9072"/>
        </w:tabs>
        <w:spacing w:before="60" w:after="60" w:line="340" w:lineRule="exact"/>
        <w:ind w:firstLine="567"/>
        <w:jc w:val="both"/>
        <w:rPr>
          <w:sz w:val="28"/>
          <w:szCs w:val="28"/>
          <w:lang w:val="de-DE"/>
        </w:rPr>
      </w:pPr>
      <w:r w:rsidRPr="00AC5C33">
        <w:rPr>
          <w:sz w:val="28"/>
          <w:szCs w:val="28"/>
          <w:lang w:val="de-DE"/>
        </w:rPr>
        <w:t>- Luật Bảo vệ và kiểm dịch thực vật số 41/2013/QH13.</w:t>
      </w:r>
    </w:p>
    <w:p w:rsidR="004C760D" w:rsidRPr="00AC5C33" w:rsidRDefault="004C760D" w:rsidP="00B26BD9">
      <w:pPr>
        <w:spacing w:before="60" w:after="60" w:line="300" w:lineRule="exact"/>
        <w:ind w:firstLine="567"/>
        <w:jc w:val="both"/>
        <w:rPr>
          <w:sz w:val="28"/>
          <w:szCs w:val="28"/>
          <w:lang w:val="de-DE"/>
        </w:rPr>
      </w:pPr>
      <w:r w:rsidRPr="00AC5C33">
        <w:rPr>
          <w:sz w:val="28"/>
          <w:szCs w:val="28"/>
          <w:lang w:val="de-DE"/>
        </w:rPr>
        <w:t xml:space="preserve">- Nghị định số </w:t>
      </w:r>
      <w:r w:rsidRPr="00AC5C33">
        <w:rPr>
          <w:sz w:val="28"/>
          <w:szCs w:val="28"/>
          <w:lang w:val="vi-VN"/>
        </w:rPr>
        <w:t>66/2016/NĐ-CP</w:t>
      </w:r>
      <w:r w:rsidRPr="00AC5C33">
        <w:rPr>
          <w:iCs/>
          <w:sz w:val="28"/>
          <w:szCs w:val="28"/>
          <w:lang w:val="vi-VN"/>
        </w:rPr>
        <w:t xml:space="preserve"> ngày 01 tháng 7 năm 2016</w:t>
      </w:r>
      <w:r w:rsidRPr="00AC5C33">
        <w:rPr>
          <w:sz w:val="28"/>
          <w:szCs w:val="28"/>
          <w:lang w:val="de-DE"/>
        </w:rPr>
        <w:t xml:space="preserve"> của Chính phủ quy định điều kiện đầu tư kinh doanh về bảo vệ và kiểm dịch thực vật; giống cây trồng; nuôi động vật rừng thông thường; chăn nuôi; thủy sản; thực phẩm.</w:t>
      </w:r>
    </w:p>
    <w:p w:rsidR="004C760D" w:rsidRPr="00AC5C33" w:rsidRDefault="004C760D" w:rsidP="00B26BD9">
      <w:pPr>
        <w:tabs>
          <w:tab w:val="left" w:pos="720"/>
          <w:tab w:val="left" w:pos="9072"/>
        </w:tabs>
        <w:spacing w:before="60" w:after="60" w:line="340" w:lineRule="exact"/>
        <w:ind w:firstLine="567"/>
        <w:jc w:val="both"/>
        <w:rPr>
          <w:noProof/>
          <w:spacing w:val="-2"/>
          <w:sz w:val="28"/>
          <w:szCs w:val="28"/>
          <w:lang w:val="de-DE"/>
        </w:rPr>
      </w:pPr>
      <w:r w:rsidRPr="00AC5C33">
        <w:rPr>
          <w:noProof/>
          <w:spacing w:val="-2"/>
          <w:sz w:val="28"/>
          <w:szCs w:val="28"/>
          <w:lang w:val="de-DE"/>
        </w:rPr>
        <w:t xml:space="preserve">- </w:t>
      </w:r>
      <w:r w:rsidRPr="00AC5C33">
        <w:rPr>
          <w:sz w:val="28"/>
          <w:szCs w:val="28"/>
          <w:lang w:val="de-DE"/>
        </w:rPr>
        <w:t>Thông tư số 05/2015/TT-BNNPTNT ngày 12 tháng 02 năm 2015 của Bộ Nông nghiệp và Phát triển nông thôn quy định trình tự, thủ tục cấp giấy chứng nhận hành nghề xử lý kiểm dịch thực vật</w:t>
      </w:r>
      <w:r w:rsidRPr="00AC5C33">
        <w:rPr>
          <w:noProof/>
          <w:spacing w:val="-2"/>
          <w:sz w:val="28"/>
          <w:szCs w:val="28"/>
          <w:lang w:val="de-DE"/>
        </w:rPr>
        <w:t>.</w:t>
      </w:r>
    </w:p>
    <w:p w:rsidR="004C760D" w:rsidRPr="00AC5C33" w:rsidRDefault="004C760D" w:rsidP="00B26BD9">
      <w:pPr>
        <w:pStyle w:val="Heading3"/>
        <w:spacing w:before="60"/>
        <w:ind w:firstLine="567"/>
        <w:rPr>
          <w:rFonts w:ascii="Times New Roman" w:hAnsi="Times New Roman"/>
          <w:lang w:val="fr-FR"/>
        </w:rPr>
      </w:pPr>
      <w:r w:rsidRPr="00AC5C33">
        <w:rPr>
          <w:rFonts w:ascii="Times New Roman" w:hAnsi="Times New Roman"/>
          <w:b w:val="0"/>
          <w:noProof/>
          <w:spacing w:val="-2"/>
          <w:sz w:val="28"/>
          <w:szCs w:val="28"/>
          <w:lang w:val="de-DE"/>
        </w:rPr>
        <w:t xml:space="preserve">- </w:t>
      </w:r>
      <w:r w:rsidRPr="00AC5C33">
        <w:rPr>
          <w:rFonts w:ascii="Times New Roman" w:hAnsi="Times New Roman"/>
          <w:b w:val="0"/>
          <w:sz w:val="28"/>
          <w:szCs w:val="28"/>
          <w:lang w:val="de-DE"/>
        </w:rPr>
        <w:t>Thông tư số 223/2012/TT-BTC ngày 24/12/2012 của Bộ Tài chính quy định chế độ thu nộp và quản lý sử dụng phí, lệ phí trong lĩnh vực bảo vệ thực vật.</w:t>
      </w:r>
      <w:r w:rsidRPr="00AC5C33">
        <w:rPr>
          <w:rFonts w:ascii="Times New Roman" w:hAnsi="Times New Roman"/>
          <w:lang w:val="fr-FR"/>
        </w:rPr>
        <w:t xml:space="preserve"> </w:t>
      </w:r>
    </w:p>
    <w:p w:rsidR="004C760D" w:rsidRPr="00AC5C33" w:rsidRDefault="004C760D" w:rsidP="00B26BD9">
      <w:pPr>
        <w:pStyle w:val="Heading3"/>
        <w:spacing w:before="60"/>
        <w:ind w:firstLine="567"/>
        <w:rPr>
          <w:rFonts w:ascii="Times New Roman" w:hAnsi="Times New Roman"/>
          <w:lang w:val="fr-FR"/>
        </w:rPr>
      </w:pPr>
    </w:p>
    <w:p w:rsidR="004C760D" w:rsidRPr="00AC5C33" w:rsidRDefault="004C760D" w:rsidP="00B26BD9">
      <w:pPr>
        <w:ind w:firstLine="567"/>
        <w:rPr>
          <w:lang w:val="fr-FR"/>
        </w:rPr>
      </w:pPr>
    </w:p>
    <w:p w:rsidR="004C760D" w:rsidRPr="00AC5C33" w:rsidRDefault="004C760D" w:rsidP="00B26BD9">
      <w:pPr>
        <w:ind w:firstLine="567"/>
        <w:rPr>
          <w:lang w:val="fr-FR"/>
        </w:rPr>
      </w:pPr>
    </w:p>
    <w:p w:rsidR="004C760D" w:rsidRPr="00AC5C33" w:rsidRDefault="004C760D" w:rsidP="00B26BD9">
      <w:pPr>
        <w:ind w:firstLine="567"/>
        <w:rPr>
          <w:lang w:val="fr-FR"/>
        </w:rPr>
      </w:pPr>
    </w:p>
    <w:p w:rsidR="004C760D" w:rsidRPr="00AC5C33" w:rsidRDefault="004C760D" w:rsidP="00B26BD9">
      <w:pPr>
        <w:ind w:firstLine="567"/>
        <w:rPr>
          <w:lang w:val="fr-FR"/>
        </w:rPr>
      </w:pPr>
    </w:p>
    <w:p w:rsidR="004C760D" w:rsidRPr="00AC5C33" w:rsidRDefault="004C760D" w:rsidP="00B26BD9">
      <w:pPr>
        <w:ind w:firstLine="567"/>
        <w:rPr>
          <w:lang w:val="fr-FR"/>
        </w:rPr>
      </w:pPr>
    </w:p>
    <w:p w:rsidR="004C760D" w:rsidRPr="00AC5C33" w:rsidRDefault="004C760D" w:rsidP="00B26BD9">
      <w:pPr>
        <w:ind w:firstLine="567"/>
        <w:rPr>
          <w:lang w:val="fr-FR"/>
        </w:rPr>
      </w:pPr>
    </w:p>
    <w:p w:rsidR="004C760D" w:rsidRPr="00AC5C33" w:rsidRDefault="004C760D" w:rsidP="00B26BD9">
      <w:pPr>
        <w:ind w:firstLine="567"/>
        <w:rPr>
          <w:lang w:val="fr-FR"/>
        </w:rPr>
      </w:pPr>
    </w:p>
    <w:p w:rsidR="004C760D" w:rsidRPr="00AC5C33" w:rsidRDefault="004C760D" w:rsidP="00B26BD9">
      <w:pPr>
        <w:ind w:firstLine="567"/>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rPr>
          <w:lang w:val="fr-FR"/>
        </w:rPr>
      </w:pPr>
    </w:p>
    <w:p w:rsidR="004C760D" w:rsidRPr="00AC5C33" w:rsidRDefault="004C760D" w:rsidP="004C760D">
      <w:pPr>
        <w:pStyle w:val="Heading9"/>
        <w:rPr>
          <w:rFonts w:ascii="Times New Roman" w:hAnsi="Times New Roman"/>
          <w:sz w:val="24"/>
          <w:szCs w:val="24"/>
          <w:lang w:val="de-DE"/>
        </w:rPr>
      </w:pPr>
      <w:bookmarkStart w:id="0" w:name="_GoBack"/>
      <w:bookmarkEnd w:id="0"/>
      <w:r w:rsidRPr="00AC5C33">
        <w:rPr>
          <w:rFonts w:ascii="Times New Roman" w:hAnsi="Times New Roman"/>
          <w:sz w:val="24"/>
          <w:szCs w:val="24"/>
          <w:lang w:val="de-DE"/>
        </w:rPr>
        <w:lastRenderedPageBreak/>
        <w:t>Phụ lục IV</w:t>
      </w:r>
    </w:p>
    <w:p w:rsidR="004C760D" w:rsidRPr="00AC5C33" w:rsidRDefault="004C760D" w:rsidP="004C760D">
      <w:pPr>
        <w:pStyle w:val="Heading9"/>
        <w:rPr>
          <w:rFonts w:ascii="Times New Roman" w:hAnsi="Times New Roman"/>
          <w:sz w:val="26"/>
          <w:szCs w:val="26"/>
          <w:lang w:val="de-DE"/>
        </w:rPr>
      </w:pPr>
      <w:r w:rsidRPr="00AC5C33">
        <w:rPr>
          <w:rFonts w:ascii="Times New Roman" w:hAnsi="Times New Roman"/>
          <w:sz w:val="26"/>
          <w:szCs w:val="26"/>
          <w:lang w:val="de-DE"/>
        </w:rPr>
        <w:t xml:space="preserve">ĐƠN ĐỀ NGHỊ CẤP THẺ HÀNH NGHỀ XỬ LÝ </w:t>
      </w:r>
    </w:p>
    <w:p w:rsidR="004C760D" w:rsidRPr="00AC5C33" w:rsidRDefault="004C760D" w:rsidP="004C760D">
      <w:pPr>
        <w:pStyle w:val="Heading9"/>
        <w:rPr>
          <w:rFonts w:ascii="Times New Roman" w:hAnsi="Times New Roman"/>
          <w:sz w:val="26"/>
          <w:szCs w:val="26"/>
          <w:lang w:val="de-DE"/>
        </w:rPr>
      </w:pPr>
      <w:r w:rsidRPr="00AC5C33">
        <w:rPr>
          <w:rFonts w:ascii="Times New Roman" w:hAnsi="Times New Roman"/>
          <w:sz w:val="26"/>
          <w:szCs w:val="26"/>
          <w:lang w:val="de-DE"/>
        </w:rPr>
        <w:t>VẬT THỂ THUỘC DIỆN KIỂM DỊCH THỰC VẬT</w:t>
      </w:r>
    </w:p>
    <w:p w:rsidR="004C760D" w:rsidRPr="00AC5C33" w:rsidRDefault="004C760D" w:rsidP="004C760D">
      <w:pPr>
        <w:pStyle w:val="BodyTextIndent"/>
        <w:spacing w:after="0"/>
        <w:jc w:val="center"/>
        <w:rPr>
          <w:i/>
          <w:lang w:val="de-DE"/>
        </w:rPr>
      </w:pPr>
      <w:r w:rsidRPr="00AC5C33">
        <w:rPr>
          <w:lang w:val="de-DE"/>
        </w:rPr>
        <w:t>(</w:t>
      </w:r>
      <w:r w:rsidRPr="00AC5C33">
        <w:rPr>
          <w:i/>
          <w:lang w:val="de-DE"/>
        </w:rPr>
        <w:t>Ban hành kèm theo Thông tư  số   05/2015/TT-BNNPTNT ngày  12 tháng 02 năm 2015</w:t>
      </w:r>
    </w:p>
    <w:p w:rsidR="004C760D" w:rsidRPr="00AC5C33" w:rsidRDefault="004C760D" w:rsidP="004C760D">
      <w:pPr>
        <w:pStyle w:val="BodyTextIndent"/>
        <w:spacing w:after="0"/>
        <w:jc w:val="center"/>
        <w:rPr>
          <w:lang w:val="de-DE"/>
        </w:rPr>
      </w:pPr>
      <w:r w:rsidRPr="00AC5C33">
        <w:rPr>
          <w:i/>
          <w:lang w:val="de-DE"/>
        </w:rPr>
        <w:t xml:space="preserve"> của Bộ trưởng Bộ Nông nghiệp và Phát triển nông thôn</w:t>
      </w:r>
      <w:r w:rsidRPr="00AC5C33">
        <w:rPr>
          <w:lang w:val="de-DE"/>
        </w:rPr>
        <w:t>)</w:t>
      </w:r>
    </w:p>
    <w:p w:rsidR="004C760D" w:rsidRPr="00AC5C33" w:rsidRDefault="004C760D" w:rsidP="004C760D">
      <w:pPr>
        <w:jc w:val="center"/>
        <w:rPr>
          <w:i/>
          <w:sz w:val="26"/>
          <w:szCs w:val="26"/>
          <w:lang w:val="de-DE"/>
        </w:rPr>
      </w:pPr>
      <w:r>
        <w:rPr>
          <w:i/>
          <w:noProof/>
          <w:sz w:val="26"/>
          <w:szCs w:val="26"/>
        </w:rPr>
        <mc:AlternateContent>
          <mc:Choice Requires="wps">
            <w:drawing>
              <wp:anchor distT="0" distB="0" distL="114300" distR="114300" simplePos="0" relativeHeight="251658240" behindDoc="0" locked="0" layoutInCell="1" allowOverlap="1">
                <wp:simplePos x="0" y="0"/>
                <wp:positionH relativeFrom="column">
                  <wp:posOffset>2266950</wp:posOffset>
                </wp:positionH>
                <wp:positionV relativeFrom="paragraph">
                  <wp:posOffset>87630</wp:posOffset>
                </wp:positionV>
                <wp:extent cx="1307465" cy="0"/>
                <wp:effectExtent l="9525" t="6985" r="6985" b="120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178.5pt;margin-top:6.9pt;width:102.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KQJwIAAEwEAAAOAAAAZHJzL2Uyb0RvYy54bWysVE1v2zAMvQ/YfxB0T2ynTpoadYrCTnbp&#10;tgDpfoAiybEwWxQkJU4w7L+PUj7QbpdhmA8yZYqPj+STH5+OfUcO0joFuqTZOKVEag5C6V1Jv72u&#10;RnNKnGdasA60LOlJOvq0+PjhcTCFnEALnZCWIIh2xWBK2npviiRxvJU9c2MwUqOzAdszj1u7S4Rl&#10;A6L3XTJJ01kygBXGApfO4df67KSLiN80kvuvTeOkJ11JkZuPq43rNqzJ4pEVO8tMq/iFBvsHFj1T&#10;GpPeoGrmGdlb9QdUr7gFB40fc+gTaBrFZawBq8nS36rZtMzIWAs2x5lbm9z/g+VfDmtLlCjpHbZH&#10;sx5ntPGWqV3rybO1MJAKtMY+giV4BPs1GFdgWKXXNlTMj3pjXoB/d0RD1TK9k5H368kgVhYiknch&#10;YeMMZt0On0HgGbb3EJt3bGwfILEt5BhndLrNSB494fgxu0vv89mUEn71Jay4Bhrr/CcJPQlGSd2l&#10;kFsFWUzDDi/OB1qsuAaErBpWquuiIDpNhpI+TCfTGOCgUyI4wzFnd9uqs+TAgqTiE2tEz9tjFvZa&#10;RLBWMrG82J6p7mxj8k4HPCwM6Vyss2Z+PKQPy/lyno/yyWw5ytO6Hj2vqnw0W2X30/qurqo6+xmo&#10;ZXnRKiGkDuyu+s3yv9PH5SadlXdT8K0NyXv02C8ke31H0nGyYZhnWWxBnNb2OnGUbDx8uV7hTrzd&#10;o/32J7D4BQAA//8DAFBLAwQUAAYACAAAACEAj1UJGN4AAAAJAQAADwAAAGRycy9kb3ducmV2Lnht&#10;bEyPwW7CMBBE75X6D9ZW4lIVh6BQSOMgVIkDxwJSryZekrTxOoodEvj6btUDPe7MaHZeth5tIy7Y&#10;+dqRgtk0AoFUOFNTqeB42L4sQfigyejGESq4ood1/viQ6dS4gT7wsg+l4BLyqVZQhdCmUvqiQqv9&#10;1LVI7J1dZ3Xgsyul6fTA5baRcRQtpNU18YdKt/heYfG9760C9H0yizYrWx53t+H5M759De1BqcnT&#10;uHkDEXAM9zD8zufpkPOmk+vJeNEomCevzBLYmDMCB5JFvAJx+hNknsn/BPkPAAAA//8DAFBLAQIt&#10;ABQABgAIAAAAIQC2gziS/gAAAOEBAAATAAAAAAAAAAAAAAAAAAAAAABbQ29udGVudF9UeXBlc10u&#10;eG1sUEsBAi0AFAAGAAgAAAAhADj9If/WAAAAlAEAAAsAAAAAAAAAAAAAAAAALwEAAF9yZWxzLy5y&#10;ZWxzUEsBAi0AFAAGAAgAAAAhAHVS4pAnAgAATAQAAA4AAAAAAAAAAAAAAAAALgIAAGRycy9lMm9E&#10;b2MueG1sUEsBAi0AFAAGAAgAAAAhAI9VCRjeAAAACQEAAA8AAAAAAAAAAAAAAAAAgQQAAGRycy9k&#10;b3ducmV2LnhtbFBLBQYAAAAABAAEAPMAAACMBQAAAAA=&#10;"/>
            </w:pict>
          </mc:Fallback>
        </mc:AlternateContent>
      </w:r>
    </w:p>
    <w:p w:rsidR="004C760D" w:rsidRPr="00AC5C33" w:rsidRDefault="004C760D" w:rsidP="004C760D">
      <w:pPr>
        <w:spacing w:after="120"/>
        <w:jc w:val="center"/>
        <w:rPr>
          <w:b/>
          <w:iCs/>
          <w:sz w:val="26"/>
          <w:lang w:val="de-DE"/>
        </w:rPr>
      </w:pPr>
      <w:r w:rsidRPr="00AC5C33">
        <w:rPr>
          <w:b/>
          <w:iCs/>
          <w:sz w:val="26"/>
          <w:lang w:val="de-DE"/>
        </w:rPr>
        <w:t>ĐƠN ĐỀ NGHỊ CẤP THẺ HÀNH NGHỀ XỬ LÝ VẬT THỂ THUỘC DIỆN KIỂM DỊCH THỰC VẬT</w:t>
      </w:r>
    </w:p>
    <w:p w:rsidR="004C760D" w:rsidRPr="00AC5C33" w:rsidRDefault="004C760D" w:rsidP="004C760D">
      <w:pPr>
        <w:tabs>
          <w:tab w:val="right" w:leader="dot" w:pos="8931"/>
        </w:tabs>
        <w:spacing w:after="120"/>
        <w:ind w:right="85" w:firstLine="851"/>
        <w:jc w:val="both"/>
        <w:rPr>
          <w:b/>
          <w:lang w:val="de-DE"/>
        </w:rPr>
      </w:pPr>
    </w:p>
    <w:p w:rsidR="004C760D" w:rsidRPr="00AC5C33" w:rsidRDefault="004C760D" w:rsidP="004C760D">
      <w:pPr>
        <w:tabs>
          <w:tab w:val="right" w:leader="dot" w:pos="8931"/>
        </w:tabs>
        <w:spacing w:after="120"/>
        <w:ind w:right="85" w:firstLine="851"/>
        <w:jc w:val="both"/>
        <w:rPr>
          <w:lang w:val="de-DE"/>
        </w:rPr>
      </w:pPr>
      <w:r w:rsidRPr="00AC5C33">
        <w:rPr>
          <w:b/>
          <w:lang w:val="de-DE"/>
        </w:rPr>
        <w:t>Kính gửi:</w:t>
      </w:r>
      <w:r w:rsidRPr="00AC5C33">
        <w:rPr>
          <w:lang w:val="de-DE"/>
        </w:rPr>
        <w:tab/>
      </w:r>
    </w:p>
    <w:p w:rsidR="004C760D" w:rsidRPr="00AC5C33" w:rsidRDefault="004C760D" w:rsidP="004C760D">
      <w:pPr>
        <w:tabs>
          <w:tab w:val="right" w:leader="dot" w:pos="9072"/>
        </w:tabs>
        <w:spacing w:after="120"/>
        <w:ind w:right="85"/>
        <w:jc w:val="both"/>
        <w:rPr>
          <w:lang w:val="de-DE"/>
        </w:rPr>
      </w:pPr>
      <w:r w:rsidRPr="00AC5C33">
        <w:rPr>
          <w:lang w:val="de-DE"/>
        </w:rPr>
        <w:t xml:space="preserve">Họ tên: </w:t>
      </w:r>
      <w:r w:rsidRPr="00AC5C33">
        <w:rPr>
          <w:lang w:val="de-DE"/>
        </w:rPr>
        <w:tab/>
        <w:t>Ngày sinh:...........................Nam/Nữ</w:t>
      </w:r>
    </w:p>
    <w:p w:rsidR="004C760D" w:rsidRPr="00AC5C33" w:rsidRDefault="004C760D" w:rsidP="004C760D">
      <w:pPr>
        <w:tabs>
          <w:tab w:val="right" w:leader="dot" w:pos="9072"/>
        </w:tabs>
        <w:spacing w:after="120"/>
        <w:ind w:right="85"/>
        <w:jc w:val="both"/>
        <w:rPr>
          <w:lang w:val="de-DE"/>
        </w:rPr>
      </w:pPr>
      <w:r w:rsidRPr="00AC5C33">
        <w:rPr>
          <w:lang w:val="de-DE"/>
        </w:rPr>
        <w:t>Đơn vị công tác:</w:t>
      </w:r>
      <w:r w:rsidRPr="00AC5C33">
        <w:rPr>
          <w:lang w:val="de-DE"/>
        </w:rPr>
        <w:tab/>
      </w:r>
    </w:p>
    <w:p w:rsidR="004C760D" w:rsidRPr="00AC5C33" w:rsidRDefault="004C760D" w:rsidP="004C760D">
      <w:pPr>
        <w:tabs>
          <w:tab w:val="right" w:leader="dot" w:pos="9180"/>
        </w:tabs>
        <w:spacing w:after="120"/>
        <w:ind w:right="85"/>
        <w:jc w:val="both"/>
        <w:rPr>
          <w:lang w:val="de-DE"/>
        </w:rPr>
      </w:pPr>
      <w:r w:rsidRPr="00AC5C33">
        <w:rPr>
          <w:lang w:val="de-DE"/>
        </w:rPr>
        <w:t xml:space="preserve">Địa chỉ: </w:t>
      </w:r>
      <w:r w:rsidRPr="00AC5C33">
        <w:rPr>
          <w:lang w:val="de-DE"/>
        </w:rPr>
        <w:tab/>
      </w:r>
    </w:p>
    <w:p w:rsidR="004C760D" w:rsidRPr="00AC5C33" w:rsidRDefault="004C760D" w:rsidP="004C760D">
      <w:pPr>
        <w:tabs>
          <w:tab w:val="right" w:leader="dot" w:pos="9180"/>
        </w:tabs>
        <w:spacing w:after="120"/>
        <w:ind w:right="85"/>
        <w:jc w:val="both"/>
        <w:rPr>
          <w:lang w:val="de-DE"/>
        </w:rPr>
      </w:pPr>
      <w:r w:rsidRPr="00AC5C33">
        <w:rPr>
          <w:lang w:val="de-DE"/>
        </w:rPr>
        <w:t xml:space="preserve">Trình độ: </w:t>
      </w:r>
      <w:r w:rsidRPr="00AC5C33">
        <w:rPr>
          <w:lang w:val="de-DE"/>
        </w:rPr>
        <w:tab/>
      </w:r>
    </w:p>
    <w:p w:rsidR="004C760D" w:rsidRPr="00AC5C33" w:rsidRDefault="004C760D" w:rsidP="004C760D">
      <w:pPr>
        <w:tabs>
          <w:tab w:val="right" w:leader="dot" w:pos="8931"/>
        </w:tabs>
        <w:spacing w:before="120" w:after="120" w:line="240" w:lineRule="exact"/>
        <w:ind w:right="85"/>
        <w:jc w:val="both"/>
        <w:rPr>
          <w:b/>
          <w:i/>
          <w:lang w:val="de-DE"/>
        </w:rPr>
      </w:pPr>
    </w:p>
    <w:p w:rsidR="004C760D" w:rsidRPr="00AC5C33" w:rsidRDefault="004C760D" w:rsidP="004C760D">
      <w:pPr>
        <w:tabs>
          <w:tab w:val="right" w:leader="dot" w:pos="8931"/>
        </w:tabs>
        <w:spacing w:before="120" w:after="120" w:line="240" w:lineRule="exact"/>
        <w:ind w:right="85"/>
        <w:jc w:val="both"/>
        <w:rPr>
          <w:b/>
          <w:i/>
          <w:lang w:val="de-DE"/>
        </w:rPr>
      </w:pPr>
      <w:r w:rsidRPr="00AC5C33">
        <w:rPr>
          <w:b/>
          <w:i/>
          <w:lang w:val="de-DE"/>
        </w:rPr>
        <w:t xml:space="preserve">Biện pháp xử lý: </w:t>
      </w:r>
    </w:p>
    <w:p w:rsidR="004C760D" w:rsidRPr="00AC5C33" w:rsidRDefault="004C760D" w:rsidP="004C760D">
      <w:pPr>
        <w:numPr>
          <w:ilvl w:val="0"/>
          <w:numId w:val="17"/>
        </w:numPr>
        <w:tabs>
          <w:tab w:val="left" w:pos="720"/>
        </w:tabs>
        <w:overflowPunct w:val="0"/>
        <w:adjustRightInd w:val="0"/>
        <w:jc w:val="both"/>
        <w:textAlignment w:val="baseline"/>
        <w:rPr>
          <w:lang w:val="de-DE"/>
        </w:rPr>
      </w:pPr>
      <w:r w:rsidRPr="00AC5C33">
        <w:rPr>
          <w:lang w:val="de-DE"/>
        </w:rPr>
        <w:t>Xông hơi khử trùng</w:t>
      </w:r>
    </w:p>
    <w:p w:rsidR="004C760D" w:rsidRPr="00AC5C33" w:rsidRDefault="004C760D" w:rsidP="004C760D">
      <w:pPr>
        <w:numPr>
          <w:ilvl w:val="0"/>
          <w:numId w:val="17"/>
        </w:numPr>
        <w:tabs>
          <w:tab w:val="left" w:pos="720"/>
        </w:tabs>
        <w:overflowPunct w:val="0"/>
        <w:adjustRightInd w:val="0"/>
        <w:jc w:val="both"/>
        <w:textAlignment w:val="baseline"/>
        <w:rPr>
          <w:lang w:val="de-DE"/>
        </w:rPr>
      </w:pPr>
      <w:r w:rsidRPr="00AC5C33">
        <w:rPr>
          <w:lang w:val="de-DE"/>
        </w:rPr>
        <w:t>Hơi nước nóng</w:t>
      </w:r>
    </w:p>
    <w:p w:rsidR="004C760D" w:rsidRPr="00AC5C33" w:rsidRDefault="004C760D" w:rsidP="004C760D">
      <w:pPr>
        <w:numPr>
          <w:ilvl w:val="0"/>
          <w:numId w:val="17"/>
        </w:numPr>
        <w:tabs>
          <w:tab w:val="left" w:pos="720"/>
          <w:tab w:val="left" w:pos="3544"/>
          <w:tab w:val="left" w:pos="4111"/>
        </w:tabs>
        <w:overflowPunct w:val="0"/>
        <w:adjustRightInd w:val="0"/>
        <w:jc w:val="both"/>
        <w:textAlignment w:val="baseline"/>
        <w:rPr>
          <w:lang w:val="nl-NL"/>
        </w:rPr>
      </w:pPr>
      <w:r w:rsidRPr="00AC5C33">
        <w:rPr>
          <w:lang w:val="nl-NL"/>
        </w:rPr>
        <w:t>Chiếu xạ</w:t>
      </w:r>
    </w:p>
    <w:p w:rsidR="004C760D" w:rsidRPr="00AC5C33" w:rsidRDefault="004C760D" w:rsidP="004C760D">
      <w:pPr>
        <w:numPr>
          <w:ilvl w:val="0"/>
          <w:numId w:val="17"/>
        </w:numPr>
        <w:tabs>
          <w:tab w:val="left" w:pos="720"/>
          <w:tab w:val="left" w:pos="3544"/>
          <w:tab w:val="left" w:pos="4111"/>
        </w:tabs>
        <w:overflowPunct w:val="0"/>
        <w:adjustRightInd w:val="0"/>
        <w:jc w:val="both"/>
        <w:textAlignment w:val="baseline"/>
        <w:rPr>
          <w:lang w:val="nl-NL"/>
        </w:rPr>
      </w:pPr>
      <w:r w:rsidRPr="00AC5C33">
        <w:rPr>
          <w:lang w:val="nl-NL"/>
        </w:rPr>
        <w:t>Nhiệt nóng</w:t>
      </w:r>
    </w:p>
    <w:p w:rsidR="004C760D" w:rsidRPr="00AC5C33" w:rsidRDefault="004C760D" w:rsidP="004C760D">
      <w:pPr>
        <w:numPr>
          <w:ilvl w:val="0"/>
          <w:numId w:val="17"/>
        </w:numPr>
        <w:tabs>
          <w:tab w:val="left" w:pos="720"/>
          <w:tab w:val="left" w:pos="3544"/>
          <w:tab w:val="left" w:pos="4111"/>
        </w:tabs>
        <w:overflowPunct w:val="0"/>
        <w:adjustRightInd w:val="0"/>
        <w:jc w:val="both"/>
        <w:textAlignment w:val="baseline"/>
        <w:rPr>
          <w:b/>
          <w:i/>
          <w:lang w:val="nl-NL"/>
        </w:rPr>
      </w:pPr>
      <w:r w:rsidRPr="00AC5C33">
        <w:rPr>
          <w:lang w:val="nl-NL"/>
        </w:rPr>
        <w:t>Biện pháp khác</w:t>
      </w:r>
      <w:r w:rsidRPr="00AC5C33">
        <w:rPr>
          <w:b/>
          <w:i/>
          <w:lang w:val="nl-NL"/>
        </w:rPr>
        <w:t xml:space="preserve"> </w:t>
      </w:r>
      <w:r w:rsidRPr="00AC5C33">
        <w:rPr>
          <w:lang w:val="nl-NL"/>
        </w:rPr>
        <w:t>(....................................)</w:t>
      </w:r>
      <w:r w:rsidRPr="00AC5C33">
        <w:rPr>
          <w:b/>
          <w:i/>
          <w:lang w:val="nl-NL"/>
        </w:rPr>
        <w:tab/>
      </w:r>
    </w:p>
    <w:p w:rsidR="004C760D" w:rsidRPr="00AC5C33" w:rsidRDefault="004C760D" w:rsidP="004C760D">
      <w:pPr>
        <w:tabs>
          <w:tab w:val="right" w:leader="dot" w:pos="9072"/>
        </w:tabs>
        <w:spacing w:after="120"/>
        <w:ind w:right="85"/>
        <w:jc w:val="both"/>
        <w:rPr>
          <w:b/>
          <w:i/>
          <w:lang w:val="nl-NL"/>
        </w:rPr>
      </w:pPr>
    </w:p>
    <w:p w:rsidR="004C760D" w:rsidRPr="00AC5C33" w:rsidRDefault="004C760D" w:rsidP="004C760D">
      <w:pPr>
        <w:tabs>
          <w:tab w:val="right" w:leader="dot" w:pos="9072"/>
        </w:tabs>
        <w:spacing w:after="120"/>
        <w:ind w:right="85"/>
        <w:jc w:val="both"/>
        <w:rPr>
          <w:b/>
          <w:i/>
          <w:lang w:val="nl-NL"/>
        </w:rPr>
      </w:pPr>
      <w:r w:rsidRPr="00AC5C33">
        <w:rPr>
          <w:b/>
          <w:i/>
          <w:lang w:val="nl-NL"/>
        </w:rPr>
        <w:t>Hồ sơ kèm theo:</w:t>
      </w:r>
    </w:p>
    <w:p w:rsidR="004C760D" w:rsidRPr="00AC5C33" w:rsidRDefault="004C760D" w:rsidP="004C760D">
      <w:pPr>
        <w:numPr>
          <w:ilvl w:val="0"/>
          <w:numId w:val="16"/>
        </w:numPr>
        <w:tabs>
          <w:tab w:val="left" w:pos="3544"/>
          <w:tab w:val="left" w:pos="4111"/>
        </w:tabs>
        <w:overflowPunct w:val="0"/>
        <w:adjustRightInd w:val="0"/>
        <w:ind w:left="714" w:hanging="357"/>
        <w:jc w:val="both"/>
        <w:textAlignment w:val="baseline"/>
        <w:rPr>
          <w:lang w:val="nl-NL"/>
        </w:rPr>
      </w:pPr>
      <w:r w:rsidRPr="00AC5C33">
        <w:rPr>
          <w:lang w:val="nl-NL"/>
        </w:rPr>
        <w:t>Giấy chứng nhận đã qua tập huấn chuyên môn (bản sao chụp)</w:t>
      </w:r>
    </w:p>
    <w:p w:rsidR="004C760D" w:rsidRPr="00AC5C33" w:rsidRDefault="004C760D" w:rsidP="004C760D">
      <w:pPr>
        <w:numPr>
          <w:ilvl w:val="0"/>
          <w:numId w:val="16"/>
        </w:numPr>
        <w:tabs>
          <w:tab w:val="left" w:pos="3544"/>
          <w:tab w:val="left" w:pos="4111"/>
        </w:tabs>
        <w:overflowPunct w:val="0"/>
        <w:adjustRightInd w:val="0"/>
        <w:ind w:left="714" w:hanging="357"/>
        <w:jc w:val="both"/>
        <w:textAlignment w:val="baseline"/>
        <w:rPr>
          <w:lang w:val="nl-NL"/>
        </w:rPr>
      </w:pPr>
      <w:r w:rsidRPr="00AC5C33">
        <w:rPr>
          <w:lang w:val="nl-NL"/>
        </w:rPr>
        <w:t>Giấy khám sức khoẻ</w:t>
      </w:r>
    </w:p>
    <w:p w:rsidR="004C760D" w:rsidRPr="00AC5C33" w:rsidRDefault="004C760D" w:rsidP="004C760D">
      <w:pPr>
        <w:numPr>
          <w:ilvl w:val="0"/>
          <w:numId w:val="16"/>
        </w:numPr>
        <w:tabs>
          <w:tab w:val="left" w:pos="3544"/>
          <w:tab w:val="left" w:pos="4111"/>
        </w:tabs>
        <w:overflowPunct w:val="0"/>
        <w:adjustRightInd w:val="0"/>
        <w:ind w:left="714" w:hanging="357"/>
        <w:jc w:val="both"/>
        <w:textAlignment w:val="baseline"/>
        <w:rPr>
          <w:i/>
          <w:iCs/>
          <w:lang w:val="de-DE"/>
        </w:rPr>
      </w:pPr>
      <w:r w:rsidRPr="00AC5C33">
        <w:rPr>
          <w:lang w:val="de-DE"/>
        </w:rPr>
        <w:t>02 ảnh 2cm x 3c</w:t>
      </w:r>
      <w:r w:rsidRPr="00AC5C33">
        <w:rPr>
          <w:iCs/>
          <w:lang w:val="de-DE"/>
        </w:rPr>
        <w:t>m</w:t>
      </w:r>
    </w:p>
    <w:p w:rsidR="004C760D" w:rsidRPr="00AC5C33" w:rsidRDefault="004C760D" w:rsidP="004C760D">
      <w:pPr>
        <w:tabs>
          <w:tab w:val="right" w:leader="dot" w:pos="8931"/>
        </w:tabs>
        <w:spacing w:after="120" w:line="360" w:lineRule="auto"/>
        <w:ind w:right="403" w:firstLine="426"/>
        <w:jc w:val="both"/>
        <w:rPr>
          <w:lang w:val="de-DE"/>
        </w:rPr>
      </w:pPr>
    </w:p>
    <w:p w:rsidR="004C760D" w:rsidRPr="00AC5C33" w:rsidRDefault="004C760D" w:rsidP="004C760D">
      <w:pPr>
        <w:tabs>
          <w:tab w:val="right" w:leader="dot" w:pos="8931"/>
        </w:tabs>
        <w:spacing w:after="120" w:line="360" w:lineRule="auto"/>
        <w:ind w:right="403" w:firstLine="426"/>
        <w:jc w:val="both"/>
        <w:rPr>
          <w:sz w:val="28"/>
          <w:szCs w:val="28"/>
          <w:lang w:val="de-DE"/>
        </w:rPr>
      </w:pPr>
      <w:r w:rsidRPr="00AC5C33">
        <w:rPr>
          <w:lang w:val="de-DE"/>
        </w:rPr>
        <w:t>Tôi xin cam đoan sẽ chấp hành đúng các quy định của pháp luật về hoạt động xử lý vật thể thuộc diện kiểm dịch thực vật trong suốt quá trình hành nghề, nếu vi phạm tôi xin hoàn toàn chịu trách nhiệm.</w:t>
      </w:r>
    </w:p>
    <w:tbl>
      <w:tblPr>
        <w:tblW w:w="9322" w:type="dxa"/>
        <w:jc w:val="center"/>
        <w:tblLayout w:type="fixed"/>
        <w:tblLook w:val="0000" w:firstRow="0" w:lastRow="0" w:firstColumn="0" w:lastColumn="0" w:noHBand="0" w:noVBand="0"/>
      </w:tblPr>
      <w:tblGrid>
        <w:gridCol w:w="3168"/>
        <w:gridCol w:w="1080"/>
        <w:gridCol w:w="5074"/>
      </w:tblGrid>
      <w:tr w:rsidR="004C760D" w:rsidRPr="00AC5C33" w:rsidTr="0020317C">
        <w:tblPrEx>
          <w:tblCellMar>
            <w:top w:w="0" w:type="dxa"/>
            <w:bottom w:w="0" w:type="dxa"/>
          </w:tblCellMar>
        </w:tblPrEx>
        <w:trPr>
          <w:jc w:val="center"/>
        </w:trPr>
        <w:tc>
          <w:tcPr>
            <w:tcW w:w="3168" w:type="dxa"/>
          </w:tcPr>
          <w:p w:rsidR="004C760D" w:rsidRPr="00AC5C33" w:rsidRDefault="004C760D" w:rsidP="0020317C">
            <w:pPr>
              <w:tabs>
                <w:tab w:val="right" w:pos="8931"/>
              </w:tabs>
              <w:spacing w:line="360" w:lineRule="auto"/>
              <w:ind w:right="84"/>
              <w:jc w:val="center"/>
              <w:rPr>
                <w:b/>
                <w:sz w:val="26"/>
                <w:szCs w:val="26"/>
                <w:lang w:val="de-DE"/>
              </w:rPr>
            </w:pPr>
          </w:p>
          <w:p w:rsidR="004C760D" w:rsidRPr="00AC5C33" w:rsidRDefault="004C760D" w:rsidP="0020317C">
            <w:pPr>
              <w:tabs>
                <w:tab w:val="right" w:pos="8931"/>
              </w:tabs>
              <w:ind w:right="84"/>
              <w:jc w:val="center"/>
              <w:rPr>
                <w:b/>
                <w:sz w:val="26"/>
                <w:szCs w:val="26"/>
                <w:lang w:val="de-DE"/>
              </w:rPr>
            </w:pPr>
            <w:r w:rsidRPr="00AC5C33">
              <w:rPr>
                <w:b/>
                <w:sz w:val="26"/>
                <w:szCs w:val="26"/>
                <w:lang w:val="de-DE"/>
              </w:rPr>
              <w:t>Xác nhận của cơ quan chủ quản</w:t>
            </w:r>
          </w:p>
          <w:p w:rsidR="004C760D" w:rsidRPr="00AC5C33" w:rsidRDefault="004C760D" w:rsidP="0020317C">
            <w:pPr>
              <w:tabs>
                <w:tab w:val="right" w:pos="8931"/>
              </w:tabs>
              <w:ind w:right="84"/>
              <w:jc w:val="center"/>
              <w:rPr>
                <w:sz w:val="26"/>
                <w:szCs w:val="26"/>
                <w:lang w:val="de-DE"/>
              </w:rPr>
            </w:pPr>
            <w:r w:rsidRPr="00AC5C33">
              <w:rPr>
                <w:i/>
                <w:sz w:val="26"/>
                <w:szCs w:val="26"/>
                <w:lang w:val="de-DE"/>
              </w:rPr>
              <w:t>(Ký tên, đóng dấu)</w:t>
            </w:r>
            <w:r w:rsidRPr="00AC5C33">
              <w:rPr>
                <w:sz w:val="26"/>
                <w:szCs w:val="26"/>
                <w:lang w:val="de-DE"/>
              </w:rPr>
              <w:t xml:space="preserve">  </w:t>
            </w:r>
          </w:p>
        </w:tc>
        <w:tc>
          <w:tcPr>
            <w:tcW w:w="1080" w:type="dxa"/>
          </w:tcPr>
          <w:p w:rsidR="004C760D" w:rsidRPr="00AC5C33" w:rsidRDefault="004C760D" w:rsidP="0020317C">
            <w:pPr>
              <w:tabs>
                <w:tab w:val="right" w:pos="8931"/>
              </w:tabs>
              <w:spacing w:line="360" w:lineRule="auto"/>
              <w:ind w:right="84"/>
              <w:jc w:val="center"/>
              <w:rPr>
                <w:sz w:val="28"/>
                <w:szCs w:val="28"/>
                <w:lang w:val="de-DE"/>
              </w:rPr>
            </w:pPr>
          </w:p>
        </w:tc>
        <w:tc>
          <w:tcPr>
            <w:tcW w:w="5074" w:type="dxa"/>
          </w:tcPr>
          <w:p w:rsidR="004C760D" w:rsidRPr="00AC5C33" w:rsidRDefault="004C760D" w:rsidP="0020317C">
            <w:pPr>
              <w:tabs>
                <w:tab w:val="right" w:pos="8931"/>
              </w:tabs>
              <w:ind w:right="84"/>
              <w:jc w:val="center"/>
              <w:rPr>
                <w:i/>
                <w:sz w:val="26"/>
                <w:szCs w:val="26"/>
                <w:lang w:val="de-DE"/>
              </w:rPr>
            </w:pPr>
            <w:r w:rsidRPr="00AC5C33">
              <w:rPr>
                <w:i/>
                <w:sz w:val="28"/>
                <w:szCs w:val="28"/>
                <w:lang w:val="de-DE"/>
              </w:rPr>
              <w:t xml:space="preserve">     </w:t>
            </w:r>
            <w:r w:rsidRPr="00AC5C33">
              <w:rPr>
                <w:i/>
                <w:sz w:val="26"/>
                <w:szCs w:val="26"/>
                <w:lang w:val="de-DE"/>
              </w:rPr>
              <w:t>............. , ngày.......tháng .....năm .........</w:t>
            </w:r>
          </w:p>
          <w:p w:rsidR="004C760D" w:rsidRPr="00AC5C33" w:rsidRDefault="004C760D" w:rsidP="0020317C">
            <w:pPr>
              <w:tabs>
                <w:tab w:val="right" w:pos="8931"/>
              </w:tabs>
              <w:ind w:right="84"/>
              <w:jc w:val="center"/>
              <w:rPr>
                <w:b/>
                <w:sz w:val="26"/>
                <w:szCs w:val="26"/>
                <w:lang w:val="de-DE"/>
              </w:rPr>
            </w:pPr>
            <w:r w:rsidRPr="00AC5C33">
              <w:rPr>
                <w:b/>
                <w:sz w:val="26"/>
                <w:szCs w:val="26"/>
                <w:lang w:val="de-DE"/>
              </w:rPr>
              <w:t>Người đề nghị cấp</w:t>
            </w:r>
          </w:p>
          <w:p w:rsidR="004C760D" w:rsidRPr="00AC5C33" w:rsidRDefault="004C760D" w:rsidP="0020317C">
            <w:pPr>
              <w:tabs>
                <w:tab w:val="right" w:pos="8931"/>
              </w:tabs>
              <w:ind w:right="84"/>
              <w:jc w:val="center"/>
              <w:rPr>
                <w:sz w:val="28"/>
                <w:szCs w:val="28"/>
                <w:lang w:val="de-DE"/>
              </w:rPr>
            </w:pPr>
            <w:r w:rsidRPr="00AC5C33">
              <w:rPr>
                <w:i/>
                <w:sz w:val="26"/>
                <w:szCs w:val="26"/>
                <w:lang w:val="de-DE"/>
              </w:rPr>
              <w:t xml:space="preserve"> (Ký và ghi rõ họ  tên</w:t>
            </w:r>
            <w:r w:rsidRPr="00AC5C33">
              <w:rPr>
                <w:i/>
                <w:sz w:val="28"/>
                <w:szCs w:val="28"/>
                <w:lang w:val="de-DE"/>
              </w:rPr>
              <w:t>)</w:t>
            </w:r>
            <w:r w:rsidRPr="00AC5C33">
              <w:rPr>
                <w:sz w:val="28"/>
                <w:szCs w:val="28"/>
                <w:lang w:val="de-DE"/>
              </w:rPr>
              <w:t xml:space="preserve">  </w:t>
            </w:r>
          </w:p>
        </w:tc>
      </w:tr>
    </w:tbl>
    <w:p w:rsidR="004C760D" w:rsidRPr="00AC5C33" w:rsidRDefault="004C760D" w:rsidP="004C760D">
      <w:pPr>
        <w:pStyle w:val="BodyTextIndent"/>
        <w:rPr>
          <w:b/>
          <w:sz w:val="26"/>
          <w:szCs w:val="26"/>
          <w:lang w:val="de-DE"/>
        </w:rPr>
      </w:pPr>
    </w:p>
    <w:p w:rsidR="004C760D" w:rsidRPr="00AC5C33" w:rsidRDefault="004C760D" w:rsidP="004C760D">
      <w:pPr>
        <w:pStyle w:val="BodyTextIndent"/>
        <w:rPr>
          <w:b/>
          <w:sz w:val="26"/>
          <w:szCs w:val="26"/>
          <w:lang w:val="de-DE"/>
        </w:rPr>
      </w:pPr>
    </w:p>
    <w:p w:rsidR="004C760D" w:rsidRPr="00AC5C33" w:rsidRDefault="004C760D" w:rsidP="004C760D">
      <w:pPr>
        <w:pStyle w:val="BodyTextIndent"/>
        <w:rPr>
          <w:b/>
          <w:sz w:val="26"/>
          <w:szCs w:val="26"/>
          <w:lang w:val="de-DE"/>
        </w:rPr>
      </w:pPr>
    </w:p>
    <w:p w:rsidR="004C760D" w:rsidRPr="00AC5C33" w:rsidRDefault="004C760D" w:rsidP="004C760D">
      <w:pPr>
        <w:pStyle w:val="BodyTextIndent"/>
        <w:rPr>
          <w:b/>
          <w:sz w:val="26"/>
          <w:szCs w:val="26"/>
          <w:lang w:val="de-DE"/>
        </w:rPr>
      </w:pPr>
    </w:p>
    <w:p w:rsidR="004C760D" w:rsidRPr="00AC5C33" w:rsidRDefault="004C760D" w:rsidP="004C760D">
      <w:pPr>
        <w:pStyle w:val="Heading9"/>
        <w:rPr>
          <w:rFonts w:ascii="Times New Roman" w:hAnsi="Times New Roman"/>
          <w:sz w:val="24"/>
          <w:szCs w:val="24"/>
          <w:lang w:val="de-DE"/>
        </w:rPr>
      </w:pPr>
      <w:r w:rsidRPr="00AC5C33">
        <w:rPr>
          <w:rFonts w:ascii="Times New Roman" w:hAnsi="Times New Roman"/>
          <w:sz w:val="24"/>
          <w:szCs w:val="24"/>
          <w:lang w:val="de-DE"/>
        </w:rPr>
        <w:lastRenderedPageBreak/>
        <w:t>Phụ lục VI</w:t>
      </w:r>
    </w:p>
    <w:p w:rsidR="004C760D" w:rsidRPr="00AC5C33" w:rsidRDefault="004C760D" w:rsidP="004C760D">
      <w:pPr>
        <w:pStyle w:val="Heading9"/>
        <w:rPr>
          <w:rFonts w:ascii="Times New Roman" w:hAnsi="Times New Roman"/>
          <w:sz w:val="26"/>
          <w:szCs w:val="26"/>
          <w:lang w:val="de-DE"/>
        </w:rPr>
      </w:pPr>
      <w:r w:rsidRPr="00AC5C33">
        <w:rPr>
          <w:rFonts w:ascii="Times New Roman" w:hAnsi="Times New Roman"/>
          <w:sz w:val="26"/>
          <w:szCs w:val="26"/>
          <w:lang w:val="de-DE"/>
        </w:rPr>
        <w:t>MẪU THẺ HÀNH NGHỀ XỬ LÝ</w:t>
      </w:r>
    </w:p>
    <w:p w:rsidR="004C760D" w:rsidRPr="00AC5C33" w:rsidRDefault="004C760D" w:rsidP="004C760D">
      <w:pPr>
        <w:pStyle w:val="Heading9"/>
        <w:rPr>
          <w:rFonts w:ascii="Times New Roman" w:hAnsi="Times New Roman"/>
          <w:sz w:val="26"/>
          <w:szCs w:val="26"/>
          <w:lang w:val="vi-VN"/>
        </w:rPr>
      </w:pPr>
      <w:r w:rsidRPr="00AC5C33">
        <w:rPr>
          <w:rFonts w:ascii="Times New Roman" w:hAnsi="Times New Roman"/>
          <w:sz w:val="26"/>
          <w:szCs w:val="26"/>
          <w:lang w:val="de-DE"/>
        </w:rPr>
        <w:t xml:space="preserve"> VẬT THỂ THUỘC DIỆN KIỂM DỊCH THỰC VẬT</w:t>
      </w:r>
    </w:p>
    <w:p w:rsidR="004C760D" w:rsidRPr="00AC5C33" w:rsidRDefault="004C760D" w:rsidP="004C760D">
      <w:pPr>
        <w:pStyle w:val="BodyTextIndent"/>
        <w:spacing w:after="0"/>
        <w:jc w:val="center"/>
        <w:rPr>
          <w:i/>
          <w:lang w:val="vi-VN"/>
        </w:rPr>
      </w:pPr>
      <w:r w:rsidRPr="00AC5C33">
        <w:rPr>
          <w:lang w:val="vi-VN"/>
        </w:rPr>
        <w:t>(</w:t>
      </w:r>
      <w:r w:rsidRPr="00AC5C33">
        <w:rPr>
          <w:i/>
          <w:lang w:val="vi-VN"/>
        </w:rPr>
        <w:t xml:space="preserve">Ban hành kèm theo Thông tư  số  05 /2015/TT-BNNPTNT ngày  12  tháng 02 năm 2015 </w:t>
      </w:r>
    </w:p>
    <w:p w:rsidR="004C760D" w:rsidRPr="00AC5C33" w:rsidRDefault="004C760D" w:rsidP="004C760D">
      <w:pPr>
        <w:pStyle w:val="BodyTextIndent"/>
        <w:spacing w:after="0"/>
        <w:jc w:val="center"/>
        <w:rPr>
          <w:lang w:val="vi-VN"/>
        </w:rPr>
      </w:pPr>
      <w:r w:rsidRPr="00AC5C33">
        <w:rPr>
          <w:i/>
          <w:lang w:val="vi-VN"/>
        </w:rPr>
        <w:t>của Bộ trưởng Bộ Nông nghiệp và Phát triển nông thôn</w:t>
      </w:r>
      <w:r w:rsidRPr="00AC5C33">
        <w:rPr>
          <w:lang w:val="vi-VN"/>
        </w:rPr>
        <w:t>)</w:t>
      </w:r>
    </w:p>
    <w:p w:rsidR="004C760D" w:rsidRPr="00AC5C33" w:rsidRDefault="004C760D" w:rsidP="004C760D">
      <w:pPr>
        <w:rPr>
          <w:b/>
          <w:bCs/>
          <w:iCs/>
          <w:lang w:val="vi-VN"/>
        </w:rPr>
      </w:pPr>
      <w:r>
        <w:rPr>
          <w:i/>
          <w:noProof/>
        </w:rPr>
        <mc:AlternateContent>
          <mc:Choice Requires="wps">
            <w:drawing>
              <wp:anchor distT="0" distB="0" distL="114300" distR="114300" simplePos="0" relativeHeight="251658240" behindDoc="0" locked="0" layoutInCell="1" allowOverlap="1">
                <wp:simplePos x="0" y="0"/>
                <wp:positionH relativeFrom="column">
                  <wp:posOffset>2343150</wp:posOffset>
                </wp:positionH>
                <wp:positionV relativeFrom="paragraph">
                  <wp:posOffset>92075</wp:posOffset>
                </wp:positionV>
                <wp:extent cx="1285875" cy="0"/>
                <wp:effectExtent l="9525" t="13970" r="9525" b="50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84.5pt;margin-top:7.25pt;width:10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q2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eU6JZ&#10;izPaesvUvvbk2VroSAFaYx/BEjyC/eqMyzCs0BsbKuYnvTUvwL87oqGomd7LyPvtbBArDRHJu5Cw&#10;cQaz7rovIPAMO3iIzTtVtg2Q2BZyijM69zOSJ084fkzHs+nscUoJv/kSlt0CjXX+s4SWBCOn7lpI&#10;X0Ea07Dji/OBFstuASGrhrVqmiiIRpMup/PpeBoDHDRKBGc45ux+VzSWHFmQVHxijei5P2bhoEUE&#10;qyUTq6vtmWouNiZvdMDDwpDO1bpo5sd8NF/NVrPJYDJ+WA0mo7IcPK+LyeBhnT5Oy09lUZTpz0At&#10;nWS1EkLqwO6m33Tyd/q43qSL8noF921I3qPHfiHZ2zuSjpMNw7zIYgfivLG3iaNk4+Hr9Qp34n6P&#10;9v1PYPkLAAD//wMAUEsDBBQABgAIAAAAIQAkVOQG3gAAAAkBAAAPAAAAZHJzL2Rvd25yZXYueG1s&#10;TI9BT8JAEIXvJvyHzZhwMbItWoTaLSEmHjwKJFyX7tBWu7NNd0srv94xHuA2M+/lzfey9WgbccbO&#10;144UxLMIBFLhTE2lgv3u/XEJwgdNRjeOUMEPeljnk7tMp8YN9InnbSgFh5BPtYIqhDaV0hcVWu1n&#10;rkVi7eQ6qwOvXSlNpwcOt42cR9FCWl0Tf6h0i28VFt/b3ipA3ydxtFnZcv9xGR4O88vX0O6Umt6P&#10;m1cQAcdwNcMfPqNDzkxH15PxolHwtFhxl8DCcwKCDclLzMPx/yDzTN42yH8BAAD//wMAUEsBAi0A&#10;FAAGAAgAAAAhALaDOJL+AAAA4QEAABMAAAAAAAAAAAAAAAAAAAAAAFtDb250ZW50X1R5cGVzXS54&#10;bWxQSwECLQAUAAYACAAAACEAOP0h/9YAAACUAQAACwAAAAAAAAAAAAAAAAAvAQAAX3JlbHMvLnJl&#10;bHNQSwECLQAUAAYACAAAACEAKGdqtiYCAABMBAAADgAAAAAAAAAAAAAAAAAuAgAAZHJzL2Uyb0Rv&#10;Yy54bWxQSwECLQAUAAYACAAAACEAJFTkBt4AAAAJAQAADwAAAAAAAAAAAAAAAACABAAAZHJzL2Rv&#10;d25yZXYueG1sUEsFBgAAAAAEAAQA8wAAAIsFAAAAAA==&#10;"/>
            </w:pict>
          </mc:Fallback>
        </mc:AlternateContent>
      </w:r>
    </w:p>
    <w:p w:rsidR="004C760D" w:rsidRPr="00AC5C33" w:rsidRDefault="004C760D" w:rsidP="004C760D">
      <w:pPr>
        <w:pStyle w:val="Footer"/>
        <w:tabs>
          <w:tab w:val="clear" w:pos="4320"/>
          <w:tab w:val="clear" w:pos="8640"/>
        </w:tabs>
        <w:jc w:val="both"/>
        <w:rPr>
          <w:sz w:val="26"/>
          <w:szCs w:val="26"/>
          <w:lang w:val="vi-VN"/>
        </w:rPr>
      </w:pPr>
      <w:r w:rsidRPr="00AC5C33">
        <w:rPr>
          <w:sz w:val="26"/>
          <w:szCs w:val="26"/>
          <w:lang w:val="vi-VN"/>
        </w:rPr>
        <w:t>Thẻ có hình chữ nhật, kích thước: 7cm x 10cm, được làm bằng bìa cứng, ép plastic</w:t>
      </w:r>
    </w:p>
    <w:p w:rsidR="004C760D" w:rsidRPr="00AC5C33" w:rsidRDefault="004C760D" w:rsidP="004C760D">
      <w:pPr>
        <w:pStyle w:val="font7"/>
        <w:autoSpaceDE w:val="0"/>
        <w:autoSpaceDN w:val="0"/>
        <w:spacing w:before="120" w:beforeAutospacing="0" w:after="0" w:afterAutospacing="0"/>
        <w:jc w:val="both"/>
        <w:rPr>
          <w:rFonts w:ascii="Times New Roman" w:eastAsia="Times New Roman" w:hAnsi="Times New Roman" w:cs="Times New Roman"/>
          <w:sz w:val="26"/>
          <w:szCs w:val="26"/>
          <w:lang w:val="nl-NL"/>
        </w:rPr>
      </w:pPr>
      <w:r w:rsidRPr="00AC5C33">
        <w:rPr>
          <w:rFonts w:ascii="Times New Roman" w:eastAsia="Times New Roman" w:hAnsi="Times New Roman" w:cs="Times New Roman"/>
          <w:sz w:val="26"/>
          <w:szCs w:val="26"/>
          <w:lang w:val="nl-NL"/>
        </w:rPr>
        <w:t xml:space="preserve">Mặt trước thẻ: </w:t>
      </w:r>
    </w:p>
    <w:p w:rsidR="004C760D" w:rsidRPr="00AC5C33" w:rsidRDefault="004C760D" w:rsidP="004C760D">
      <w:pPr>
        <w:numPr>
          <w:ilvl w:val="0"/>
          <w:numId w:val="18"/>
        </w:numPr>
        <w:tabs>
          <w:tab w:val="clear" w:pos="720"/>
        </w:tabs>
        <w:ind w:left="180" w:hanging="180"/>
        <w:jc w:val="both"/>
        <w:rPr>
          <w:sz w:val="26"/>
          <w:szCs w:val="26"/>
          <w:lang w:val="nl-NL"/>
        </w:rPr>
      </w:pPr>
      <w:r w:rsidRPr="00AC5C33">
        <w:rPr>
          <w:sz w:val="26"/>
          <w:szCs w:val="26"/>
          <w:lang w:val="nl-NL"/>
        </w:rPr>
        <w:t>Bên trái từ trên xuống là logo Cục Bảo vệ thực vật; ảnh của người được cấp thẻ cỡ 2cm x 3cm;  góc dưới bên phải ảnh đóng dấu nổi của cơ quan cấp thẻ;</w:t>
      </w:r>
    </w:p>
    <w:p w:rsidR="004C760D" w:rsidRPr="00AC5C33" w:rsidRDefault="004C760D" w:rsidP="004C760D">
      <w:pPr>
        <w:numPr>
          <w:ilvl w:val="0"/>
          <w:numId w:val="18"/>
        </w:numPr>
        <w:tabs>
          <w:tab w:val="clear" w:pos="720"/>
        </w:tabs>
        <w:ind w:left="180" w:hanging="180"/>
        <w:jc w:val="both"/>
        <w:rPr>
          <w:sz w:val="26"/>
          <w:szCs w:val="26"/>
          <w:lang w:val="nl-NL"/>
        </w:rPr>
      </w:pPr>
      <w:r w:rsidRPr="00AC5C33">
        <w:rPr>
          <w:sz w:val="26"/>
          <w:szCs w:val="26"/>
          <w:lang w:val="nl-NL"/>
        </w:rPr>
        <w:t xml:space="preserve"> Bên phải từ trên xuống là quốc hiệu; hàng chữ “Thẻ xông hành nghề xử lý vật thể thuộc diện kiểm dịch thực vật” màu đỏ; các chữ khác màu đen;</w:t>
      </w:r>
    </w:p>
    <w:p w:rsidR="004C760D" w:rsidRPr="00AC5C33" w:rsidRDefault="004C760D" w:rsidP="004C760D">
      <w:pPr>
        <w:numPr>
          <w:ilvl w:val="0"/>
          <w:numId w:val="18"/>
        </w:numPr>
        <w:tabs>
          <w:tab w:val="clear" w:pos="720"/>
        </w:tabs>
        <w:ind w:left="180" w:hanging="180"/>
        <w:jc w:val="both"/>
        <w:rPr>
          <w:sz w:val="26"/>
          <w:szCs w:val="26"/>
          <w:lang w:val="nl-NL"/>
        </w:rPr>
      </w:pPr>
      <w:r w:rsidRPr="00AC5C33">
        <w:rPr>
          <w:sz w:val="26"/>
          <w:szCs w:val="26"/>
          <w:lang w:val="nl-NL"/>
        </w:rPr>
        <w:t>Đóng khung màu xanh lam.</w:t>
      </w:r>
    </w:p>
    <w:p w:rsidR="004C760D" w:rsidRPr="00AC5C33" w:rsidRDefault="004C760D" w:rsidP="004C760D">
      <w:pPr>
        <w:numPr>
          <w:ilvl w:val="0"/>
          <w:numId w:val="18"/>
        </w:numPr>
        <w:tabs>
          <w:tab w:val="clear" w:pos="720"/>
        </w:tabs>
        <w:ind w:left="180" w:firstLine="1380"/>
        <w:jc w:val="both"/>
        <w:rPr>
          <w:sz w:val="26"/>
          <w:szCs w:val="26"/>
          <w:lang w:val="nl-NL"/>
        </w:rPr>
      </w:pPr>
      <w:r>
        <w:rPr>
          <w:noProof/>
          <w:sz w:val="26"/>
          <w:szCs w:val="26"/>
        </w:rPr>
        <w:drawing>
          <wp:inline distT="0" distB="0" distL="0" distR="0">
            <wp:extent cx="2995930" cy="2101850"/>
            <wp:effectExtent l="0" t="0" r="0" b="0"/>
            <wp:docPr id="28" name="Picture 28" descr="The_mat tr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_mat truo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930" cy="2101850"/>
                    </a:xfrm>
                    <a:prstGeom prst="rect">
                      <a:avLst/>
                    </a:prstGeom>
                    <a:noFill/>
                    <a:ln>
                      <a:noFill/>
                    </a:ln>
                  </pic:spPr>
                </pic:pic>
              </a:graphicData>
            </a:graphic>
          </wp:inline>
        </w:drawing>
      </w:r>
    </w:p>
    <w:p w:rsidR="004C760D" w:rsidRPr="00AC5C33" w:rsidRDefault="004C760D" w:rsidP="004C760D">
      <w:pPr>
        <w:jc w:val="center"/>
        <w:rPr>
          <w:sz w:val="26"/>
          <w:szCs w:val="26"/>
          <w:lang w:val="nl-NL"/>
        </w:rPr>
      </w:pPr>
    </w:p>
    <w:p w:rsidR="004C760D" w:rsidRPr="00AC5C33" w:rsidRDefault="004C760D" w:rsidP="004C760D">
      <w:pPr>
        <w:spacing w:before="120"/>
        <w:jc w:val="both"/>
        <w:rPr>
          <w:b/>
          <w:bCs/>
          <w:sz w:val="26"/>
          <w:szCs w:val="26"/>
          <w:lang w:val="nl-NL"/>
        </w:rPr>
      </w:pPr>
      <w:r w:rsidRPr="00AC5C33">
        <w:rPr>
          <w:b/>
          <w:bCs/>
          <w:sz w:val="26"/>
          <w:szCs w:val="26"/>
          <w:lang w:val="nl-NL"/>
        </w:rPr>
        <w:t xml:space="preserve">Mặt sau thẻ: </w:t>
      </w:r>
    </w:p>
    <w:p w:rsidR="004C760D" w:rsidRPr="00AC5C33" w:rsidRDefault="004C760D" w:rsidP="004C760D">
      <w:pPr>
        <w:numPr>
          <w:ilvl w:val="0"/>
          <w:numId w:val="18"/>
        </w:numPr>
        <w:tabs>
          <w:tab w:val="clear" w:pos="720"/>
        </w:tabs>
        <w:ind w:left="180" w:hanging="180"/>
        <w:jc w:val="both"/>
        <w:rPr>
          <w:sz w:val="26"/>
          <w:szCs w:val="26"/>
          <w:lang w:val="nl-NL"/>
        </w:rPr>
      </w:pPr>
      <w:r w:rsidRPr="00AC5C33">
        <w:rPr>
          <w:sz w:val="26"/>
          <w:szCs w:val="26"/>
          <w:lang w:val="nl-NL"/>
        </w:rPr>
        <w:t>Nền trắng, hoa văn vàng; chữ đen;</w:t>
      </w:r>
    </w:p>
    <w:p w:rsidR="004C760D" w:rsidRPr="00AC5C33" w:rsidRDefault="004C760D" w:rsidP="004C760D">
      <w:pPr>
        <w:numPr>
          <w:ilvl w:val="0"/>
          <w:numId w:val="18"/>
        </w:numPr>
        <w:tabs>
          <w:tab w:val="clear" w:pos="720"/>
        </w:tabs>
        <w:ind w:left="180" w:hanging="180"/>
        <w:jc w:val="both"/>
        <w:rPr>
          <w:sz w:val="26"/>
          <w:szCs w:val="26"/>
          <w:lang w:val="nl-NL"/>
        </w:rPr>
      </w:pPr>
      <w:r w:rsidRPr="00AC5C33">
        <w:rPr>
          <w:sz w:val="26"/>
          <w:szCs w:val="26"/>
          <w:lang w:val="nl-NL"/>
        </w:rPr>
        <w:t xml:space="preserve">Được đóng khung màu xanh lá cây </w:t>
      </w:r>
    </w:p>
    <w:p w:rsidR="004C760D" w:rsidRPr="00AC5C33" w:rsidRDefault="004C760D" w:rsidP="004C760D">
      <w:pPr>
        <w:jc w:val="both"/>
        <w:rPr>
          <w:sz w:val="26"/>
          <w:szCs w:val="26"/>
          <w:lang w:val="nl-NL"/>
        </w:rPr>
      </w:pPr>
    </w:p>
    <w:p w:rsidR="004C760D" w:rsidRPr="00AC5C33" w:rsidRDefault="004C760D" w:rsidP="004C760D">
      <w:pPr>
        <w:jc w:val="center"/>
        <w:rPr>
          <w:lang w:val="fr-FR"/>
        </w:rPr>
      </w:pPr>
      <w:r>
        <w:rPr>
          <w:noProof/>
        </w:rPr>
        <w:drawing>
          <wp:inline distT="0" distB="0" distL="0" distR="0">
            <wp:extent cx="2927350" cy="2033270"/>
            <wp:effectExtent l="0" t="0" r="635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l="37128" t="29721" r="19371" b="16780"/>
                    <a:stretch>
                      <a:fillRect/>
                    </a:stretch>
                  </pic:blipFill>
                  <pic:spPr bwMode="auto">
                    <a:xfrm>
                      <a:off x="0" y="0"/>
                      <a:ext cx="2927350" cy="2033270"/>
                    </a:xfrm>
                    <a:prstGeom prst="rect">
                      <a:avLst/>
                    </a:prstGeom>
                    <a:noFill/>
                    <a:ln>
                      <a:noFill/>
                    </a:ln>
                  </pic:spPr>
                </pic:pic>
              </a:graphicData>
            </a:graphic>
          </wp:inline>
        </w:drawing>
      </w:r>
    </w:p>
    <w:p w:rsidR="004C760D" w:rsidRPr="00AC5C33" w:rsidRDefault="004C760D" w:rsidP="004C760D">
      <w:pPr>
        <w:rPr>
          <w:b/>
          <w:lang w:val="hr-HR"/>
        </w:rPr>
      </w:pPr>
    </w:p>
    <w:p w:rsidR="004C760D" w:rsidRPr="00AC5C33" w:rsidRDefault="004C760D" w:rsidP="004C760D">
      <w:pPr>
        <w:rPr>
          <w:b/>
          <w:lang w:val="hr-HR"/>
        </w:rPr>
      </w:pPr>
    </w:p>
    <w:p w:rsidR="004C760D" w:rsidRPr="00AC5C33" w:rsidRDefault="004C760D" w:rsidP="004C760D">
      <w:pPr>
        <w:rPr>
          <w:b/>
          <w:lang w:val="hr-HR"/>
        </w:rPr>
      </w:pPr>
    </w:p>
    <w:p w:rsidR="004C760D" w:rsidRPr="00AC5C33" w:rsidRDefault="004C760D" w:rsidP="004C760D">
      <w:pPr>
        <w:rPr>
          <w:b/>
          <w:lang w:val="hr-HR"/>
        </w:rPr>
      </w:pPr>
    </w:p>
    <w:p w:rsidR="00485E76" w:rsidRPr="00485E76" w:rsidRDefault="00485E76" w:rsidP="004C760D">
      <w:pPr>
        <w:spacing w:before="60" w:after="60" w:line="340" w:lineRule="exact"/>
        <w:jc w:val="both"/>
        <w:rPr>
          <w:b/>
          <w:lang w:val="hr-HR"/>
        </w:rPr>
      </w:pPr>
    </w:p>
    <w:sectPr w:rsidR="00485E76" w:rsidRPr="00485E76" w:rsidSect="00C21B4A">
      <w:footerReference w:type="default" r:id="rId10"/>
      <w:pgSz w:w="11907" w:h="16840" w:code="9"/>
      <w:pgMar w:top="1138" w:right="992" w:bottom="1138" w:left="1560" w:header="720" w:footer="516" w:gutter="0"/>
      <w:pgBorders w:offsetFrom="page">
        <w:top w:val="none" w:sz="22" w:space="7" w:color="0000A4" w:shadow="1"/>
        <w:left w:val="none" w:sz="177" w:space="2" w:color="000090" w:shadow="1"/>
        <w:bottom w:val="none" w:sz="7" w:space="0" w:color="1600FA" w:shadow="1" w:frame="1"/>
        <w:right w:val="none" w:sz="22" w:space="3" w:color="16001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84" w:rsidRDefault="007F0984" w:rsidP="00C373FE">
      <w:r>
        <w:separator/>
      </w:r>
    </w:p>
  </w:endnote>
  <w:endnote w:type="continuationSeparator" w:id="0">
    <w:p w:rsidR="007F0984" w:rsidRDefault="007F0984" w:rsidP="00C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38606"/>
      <w:docPartObj>
        <w:docPartGallery w:val="Page Numbers (Bottom of Page)"/>
        <w:docPartUnique/>
      </w:docPartObj>
    </w:sdtPr>
    <w:sdtEndPr>
      <w:rPr>
        <w:noProof/>
        <w:sz w:val="24"/>
        <w:szCs w:val="24"/>
      </w:rPr>
    </w:sdtEndPr>
    <w:sdtContent>
      <w:p w:rsidR="00C373FE" w:rsidRPr="00224282" w:rsidRDefault="00C373FE">
        <w:pPr>
          <w:pStyle w:val="Footer"/>
          <w:jc w:val="right"/>
          <w:rPr>
            <w:sz w:val="24"/>
            <w:szCs w:val="24"/>
          </w:rPr>
        </w:pPr>
        <w:r w:rsidRPr="00224282">
          <w:rPr>
            <w:sz w:val="24"/>
            <w:szCs w:val="24"/>
          </w:rPr>
          <w:fldChar w:fldCharType="begin"/>
        </w:r>
        <w:r w:rsidRPr="00224282">
          <w:rPr>
            <w:sz w:val="24"/>
            <w:szCs w:val="24"/>
          </w:rPr>
          <w:instrText xml:space="preserve"> PAGE   \* MERGEFORMAT </w:instrText>
        </w:r>
        <w:r w:rsidRPr="00224282">
          <w:rPr>
            <w:sz w:val="24"/>
            <w:szCs w:val="24"/>
          </w:rPr>
          <w:fldChar w:fldCharType="separate"/>
        </w:r>
        <w:r w:rsidR="00B26BD9">
          <w:rPr>
            <w:noProof/>
            <w:sz w:val="24"/>
            <w:szCs w:val="24"/>
          </w:rPr>
          <w:t>4</w:t>
        </w:r>
        <w:r w:rsidRPr="00224282">
          <w:rPr>
            <w:noProof/>
            <w:sz w:val="24"/>
            <w:szCs w:val="24"/>
          </w:rPr>
          <w:fldChar w:fldCharType="end"/>
        </w:r>
      </w:p>
    </w:sdtContent>
  </w:sdt>
  <w:p w:rsidR="00C373FE" w:rsidRDefault="00C3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84" w:rsidRDefault="007F0984" w:rsidP="00C373FE">
      <w:r>
        <w:separator/>
      </w:r>
    </w:p>
  </w:footnote>
  <w:footnote w:type="continuationSeparator" w:id="0">
    <w:p w:rsidR="007F0984" w:rsidRDefault="007F0984" w:rsidP="00C3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95AAA"/>
    <w:multiLevelType w:val="hybridMultilevel"/>
    <w:tmpl w:val="A4A009AE"/>
    <w:lvl w:ilvl="0" w:tplc="D69A801E">
      <w:start w:val="7"/>
      <w:numFmt w:val="bullet"/>
      <w:lvlText w:val=""/>
      <w:lvlJc w:val="left"/>
      <w:pPr>
        <w:tabs>
          <w:tab w:val="num" w:pos="720"/>
        </w:tabs>
        <w:ind w:left="720" w:hanging="360"/>
      </w:pPr>
      <w:rPr>
        <w:rFonts w:ascii="Symbol" w:eastAsia="Times New Roman" w:hAnsi="Symbol" w:cs="Times New Roman"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4B6CEA"/>
    <w:multiLevelType w:val="hybridMultilevel"/>
    <w:tmpl w:val="588C6540"/>
    <w:lvl w:ilvl="0" w:tplc="D69A801E">
      <w:start w:val="7"/>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365A8D"/>
    <w:multiLevelType w:val="hybridMultilevel"/>
    <w:tmpl w:val="CD3878C6"/>
    <w:lvl w:ilvl="0" w:tplc="4ACE4C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17D72"/>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3B5502"/>
    <w:multiLevelType w:val="hybridMultilevel"/>
    <w:tmpl w:val="ADF04C32"/>
    <w:lvl w:ilvl="0" w:tplc="A18CE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2">
    <w:nsid w:val="50FE6E31"/>
    <w:multiLevelType w:val="hybridMultilevel"/>
    <w:tmpl w:val="8654DD94"/>
    <w:lvl w:ilvl="0" w:tplc="FFFFFFFF">
      <w:start w:val="1"/>
      <w:numFmt w:val="decimal"/>
      <w:lvlText w:val="%1."/>
      <w:lvlJc w:val="left"/>
      <w:pPr>
        <w:tabs>
          <w:tab w:val="num" w:pos="1107"/>
        </w:tabs>
        <w:ind w:left="1107" w:hanging="360"/>
      </w:pPr>
      <w:rPr>
        <w:rFonts w:hint="default"/>
      </w:rPr>
    </w:lvl>
    <w:lvl w:ilvl="1" w:tplc="FFFFFFFF" w:tentative="1">
      <w:start w:val="1"/>
      <w:numFmt w:val="lowerLetter"/>
      <w:lvlText w:val="%2."/>
      <w:lvlJc w:val="left"/>
      <w:pPr>
        <w:tabs>
          <w:tab w:val="num" w:pos="1827"/>
        </w:tabs>
        <w:ind w:left="1827" w:hanging="360"/>
      </w:pPr>
    </w:lvl>
    <w:lvl w:ilvl="2" w:tplc="FFFFFFFF" w:tentative="1">
      <w:start w:val="1"/>
      <w:numFmt w:val="lowerRoman"/>
      <w:lvlText w:val="%3."/>
      <w:lvlJc w:val="right"/>
      <w:pPr>
        <w:tabs>
          <w:tab w:val="num" w:pos="2547"/>
        </w:tabs>
        <w:ind w:left="2547" w:hanging="180"/>
      </w:pPr>
    </w:lvl>
    <w:lvl w:ilvl="3" w:tplc="FFFFFFFF" w:tentative="1">
      <w:start w:val="1"/>
      <w:numFmt w:val="decimal"/>
      <w:lvlText w:val="%4."/>
      <w:lvlJc w:val="left"/>
      <w:pPr>
        <w:tabs>
          <w:tab w:val="num" w:pos="3267"/>
        </w:tabs>
        <w:ind w:left="3267" w:hanging="360"/>
      </w:pPr>
    </w:lvl>
    <w:lvl w:ilvl="4" w:tplc="FFFFFFFF" w:tentative="1">
      <w:start w:val="1"/>
      <w:numFmt w:val="lowerLetter"/>
      <w:lvlText w:val="%5."/>
      <w:lvlJc w:val="left"/>
      <w:pPr>
        <w:tabs>
          <w:tab w:val="num" w:pos="3987"/>
        </w:tabs>
        <w:ind w:left="3987" w:hanging="360"/>
      </w:pPr>
    </w:lvl>
    <w:lvl w:ilvl="5" w:tplc="FFFFFFFF" w:tentative="1">
      <w:start w:val="1"/>
      <w:numFmt w:val="lowerRoman"/>
      <w:lvlText w:val="%6."/>
      <w:lvlJc w:val="right"/>
      <w:pPr>
        <w:tabs>
          <w:tab w:val="num" w:pos="4707"/>
        </w:tabs>
        <w:ind w:left="4707" w:hanging="180"/>
      </w:pPr>
    </w:lvl>
    <w:lvl w:ilvl="6" w:tplc="FFFFFFFF" w:tentative="1">
      <w:start w:val="1"/>
      <w:numFmt w:val="decimal"/>
      <w:lvlText w:val="%7."/>
      <w:lvlJc w:val="left"/>
      <w:pPr>
        <w:tabs>
          <w:tab w:val="num" w:pos="5427"/>
        </w:tabs>
        <w:ind w:left="5427" w:hanging="360"/>
      </w:pPr>
    </w:lvl>
    <w:lvl w:ilvl="7" w:tplc="FFFFFFFF" w:tentative="1">
      <w:start w:val="1"/>
      <w:numFmt w:val="lowerLetter"/>
      <w:lvlText w:val="%8."/>
      <w:lvlJc w:val="left"/>
      <w:pPr>
        <w:tabs>
          <w:tab w:val="num" w:pos="6147"/>
        </w:tabs>
        <w:ind w:left="6147" w:hanging="360"/>
      </w:pPr>
    </w:lvl>
    <w:lvl w:ilvl="8" w:tplc="FFFFFFFF" w:tentative="1">
      <w:start w:val="1"/>
      <w:numFmt w:val="lowerRoman"/>
      <w:lvlText w:val="%9."/>
      <w:lvlJc w:val="right"/>
      <w:pPr>
        <w:tabs>
          <w:tab w:val="num" w:pos="6867"/>
        </w:tabs>
        <w:ind w:left="6867" w:hanging="180"/>
      </w:pPr>
    </w:lvl>
  </w:abstractNum>
  <w:abstractNum w:abstractNumId="13">
    <w:nsid w:val="5A3F69EB"/>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15BAC"/>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777F0A95"/>
    <w:multiLevelType w:val="hybridMultilevel"/>
    <w:tmpl w:val="DEFC0486"/>
    <w:lvl w:ilvl="0" w:tplc="8F38D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7"/>
  </w:num>
  <w:num w:numId="4">
    <w:abstractNumId w:val="5"/>
  </w:num>
  <w:num w:numId="5">
    <w:abstractNumId w:val="1"/>
  </w:num>
  <w:num w:numId="6">
    <w:abstractNumId w:val="18"/>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1"/>
  </w:num>
  <w:num w:numId="13">
    <w:abstractNumId w:val="7"/>
  </w:num>
  <w:num w:numId="14">
    <w:abstractNumId w:val="6"/>
  </w:num>
  <w:num w:numId="15">
    <w:abstractNumId w:val="12"/>
  </w:num>
  <w:num w:numId="16">
    <w:abstractNumId w:val="2"/>
  </w:num>
  <w:num w:numId="17">
    <w:abstractNumId w:val="3"/>
  </w:num>
  <w:num w:numId="18">
    <w:abstractNumId w:val="9"/>
  </w:num>
  <w:num w:numId="19">
    <w:abstractNumId w:val="21"/>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E"/>
    <w:rsid w:val="00000FB1"/>
    <w:rsid w:val="0006231F"/>
    <w:rsid w:val="00084854"/>
    <w:rsid w:val="00126D76"/>
    <w:rsid w:val="00187A50"/>
    <w:rsid w:val="001B5F16"/>
    <w:rsid w:val="001C6E23"/>
    <w:rsid w:val="001D08D4"/>
    <w:rsid w:val="00224282"/>
    <w:rsid w:val="002B0BA9"/>
    <w:rsid w:val="002F20E5"/>
    <w:rsid w:val="00364A73"/>
    <w:rsid w:val="00374FC4"/>
    <w:rsid w:val="0038449A"/>
    <w:rsid w:val="00396707"/>
    <w:rsid w:val="003F2F7D"/>
    <w:rsid w:val="00430E6D"/>
    <w:rsid w:val="00471EB9"/>
    <w:rsid w:val="00477023"/>
    <w:rsid w:val="00483DD9"/>
    <w:rsid w:val="00485E76"/>
    <w:rsid w:val="004C760D"/>
    <w:rsid w:val="004D045D"/>
    <w:rsid w:val="00520A23"/>
    <w:rsid w:val="005D336A"/>
    <w:rsid w:val="005E7DA1"/>
    <w:rsid w:val="00616EC2"/>
    <w:rsid w:val="0062676F"/>
    <w:rsid w:val="00660585"/>
    <w:rsid w:val="006A2B9E"/>
    <w:rsid w:val="006B072C"/>
    <w:rsid w:val="006C3C9D"/>
    <w:rsid w:val="00742592"/>
    <w:rsid w:val="00765088"/>
    <w:rsid w:val="007E34FF"/>
    <w:rsid w:val="007F0984"/>
    <w:rsid w:val="00814508"/>
    <w:rsid w:val="008179A9"/>
    <w:rsid w:val="008A2C86"/>
    <w:rsid w:val="008B4917"/>
    <w:rsid w:val="008E1D1E"/>
    <w:rsid w:val="00924C9E"/>
    <w:rsid w:val="00932598"/>
    <w:rsid w:val="009C4ACE"/>
    <w:rsid w:val="00A3399F"/>
    <w:rsid w:val="00A65F62"/>
    <w:rsid w:val="00AE7390"/>
    <w:rsid w:val="00B163F8"/>
    <w:rsid w:val="00B17CC1"/>
    <w:rsid w:val="00B26BD9"/>
    <w:rsid w:val="00B76E52"/>
    <w:rsid w:val="00B94DFD"/>
    <w:rsid w:val="00BE13D6"/>
    <w:rsid w:val="00C02204"/>
    <w:rsid w:val="00C21B4A"/>
    <w:rsid w:val="00C373FE"/>
    <w:rsid w:val="00C540C1"/>
    <w:rsid w:val="00CA1EFD"/>
    <w:rsid w:val="00CD35E9"/>
    <w:rsid w:val="00D045C7"/>
    <w:rsid w:val="00DE3CDB"/>
    <w:rsid w:val="00DE60DD"/>
    <w:rsid w:val="00E72814"/>
    <w:rsid w:val="00EF564B"/>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2016-10-31T09:34:00Z</dcterms:created>
  <dcterms:modified xsi:type="dcterms:W3CDTF">2016-10-31T09:35:00Z</dcterms:modified>
</cp:coreProperties>
</file>